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0B" w:rsidRDefault="0078352C" w:rsidP="00787897">
      <w:pPr>
        <w:spacing w:line="240" w:lineRule="auto"/>
      </w:pPr>
      <w:r>
        <w:t>«</w:t>
      </w:r>
      <w:r w:rsidRPr="0078352C">
        <w:t>Он был джентльменом и внешне, и внутренне</w:t>
      </w:r>
      <w:r>
        <w:t xml:space="preserve">» или </w:t>
      </w:r>
      <w:r w:rsidRPr="0078352C">
        <w:t>Павел Кадочников - деревенское детство</w:t>
      </w:r>
      <w:r>
        <w:t>.</w:t>
      </w:r>
    </w:p>
    <w:p w:rsidR="0078352C" w:rsidRDefault="0078352C" w:rsidP="00787897">
      <w:pPr>
        <w:spacing w:line="240" w:lineRule="auto"/>
      </w:pPr>
      <w:r>
        <w:t xml:space="preserve">Биография Павла Кадочникова – яркий калейдоскоп замечательных ролей, удивительных встреч, всенародной любви и трагических событий. </w:t>
      </w:r>
    </w:p>
    <w:p w:rsidR="0078352C" w:rsidRDefault="0078352C" w:rsidP="00787897">
      <w:pPr>
        <w:spacing w:line="240" w:lineRule="auto"/>
      </w:pPr>
      <w:r>
        <w:t>Будущий великий артист родился в Петрограде в непростое тревожное время. В стране бушевала гражданская война, поэтому отец отправил семью в родное село в Пермской губернии. Там Павел и его младший брат Николай быстро освоили немудреный крестьянский быт: кололи дрова, пасли коров, работали в поле. Мать старалась привить сыновьям любовь к искусству, учила их рисовать, петь, играть на музыкальных инструментах. Павел с ранних лет выделялся явными артистическими способностями, любил изображать в лицах сценки из деревенской жизни.</w:t>
      </w:r>
    </w:p>
    <w:p w:rsidR="0078352C" w:rsidRDefault="0078352C" w:rsidP="00787897">
      <w:pPr>
        <w:spacing w:line="240" w:lineRule="auto"/>
      </w:pPr>
      <w:r w:rsidRPr="0078352C">
        <w:t xml:space="preserve">В 1927 году семья вернулась в Ленинград, и он поступил в художественную студию. Когда внезапно заболел отец, Павел пошел работать на завод, чтобы прокормить семью. Было трудно, но юноша не бросил занятия живописью и совмещал работу с учебой в студии. Однажды на </w:t>
      </w:r>
      <w:bookmarkStart w:id="0" w:name="_GoBack"/>
      <w:bookmarkEnd w:id="0"/>
      <w:r w:rsidRPr="0078352C">
        <w:t>концерте, где Павел лихо исполнял частушки, его заметил руководитель театрального училища и пригласил на прослушивание. Талантливый паренек легко сдал экзамены и был зачислен на первый курс. А вскоре учебному заведению был присвоен статус института, и в пятнадцать лет Кадочников стал студентом театрального вуза, а в двадцать уже преподавал в нем сценическую речь.</w:t>
      </w:r>
      <w:r>
        <w:t xml:space="preserve"> </w:t>
      </w:r>
      <w:r w:rsidRPr="0078352C">
        <w:t>Несмотря на юный возраст, Павел не затерялся среди однокурсников. К тому времени простой деревенский парень превратился в высокого статного молодого человека, умеющего со вкусом одеваться и страстно исполнять неаполитанские народные песни, сводившие девушек с ума.</w:t>
      </w:r>
    </w:p>
    <w:p w:rsidR="0078352C" w:rsidRDefault="0078352C" w:rsidP="00787897">
      <w:pPr>
        <w:spacing w:line="240" w:lineRule="auto"/>
      </w:pPr>
      <w:r w:rsidRPr="0078352C">
        <w:t xml:space="preserve">После окончания института начинающий актер был зачислен в труппу Ленинградского </w:t>
      </w:r>
      <w:proofErr w:type="spellStart"/>
      <w:r w:rsidRPr="0078352C">
        <w:t>ТЮЗа</w:t>
      </w:r>
      <w:proofErr w:type="spellEnd"/>
      <w:r w:rsidRPr="0078352C">
        <w:t>. Его первой работой на сцене стала роль Леля в сказке «Снегурочка», затем последовала целая череда ярких театральных образов, которые заставили заговорить о Кадочникове как о новом даровании, наделенном несомненным талантом.</w:t>
      </w:r>
    </w:p>
    <w:p w:rsidR="0078352C" w:rsidRDefault="0078352C" w:rsidP="00787897">
      <w:pPr>
        <w:spacing w:line="240" w:lineRule="auto"/>
      </w:pPr>
      <w:r w:rsidRPr="0078352C">
        <w:t>С середины шестидесятых Кадочникова перестали снимать в кино. Все это время сталинский лауреат был вынужден гастролировать по городам и весям необъятной родины с концертами, а в свободное время рисовал, писал стихи и прозу, занимался лепкой и скульптурой.</w:t>
      </w:r>
    </w:p>
    <w:p w:rsidR="0078352C" w:rsidRDefault="0078352C" w:rsidP="00787897">
      <w:pPr>
        <w:spacing w:line="240" w:lineRule="auto"/>
      </w:pPr>
      <w:r>
        <w:t xml:space="preserve">Тогда-то и пришла мысль испытать себя на режиссерском поприще. В 1965 году выходит его первая картина «Музыканты одного полка», в которой Кадочников-режиссер исполнил небольшую, но запоминающуюся роль музыканта </w:t>
      </w:r>
      <w:proofErr w:type="spellStart"/>
      <w:r>
        <w:t>Чулковского</w:t>
      </w:r>
      <w:proofErr w:type="spellEnd"/>
      <w:r>
        <w:t xml:space="preserve">. Через три года он поставил музыкальную сказку «Снегурочка», вновь вернувшись к любимой теме, открывшей ему дорогу в волшебный мир искусства. </w:t>
      </w:r>
    </w:p>
    <w:p w:rsidR="00787897" w:rsidRDefault="0078352C" w:rsidP="00787897">
      <w:pPr>
        <w:spacing w:line="240" w:lineRule="auto"/>
      </w:pPr>
      <w:r>
        <w:t>В 1984 году он снял фильм «Я тебя никогда не забуду», а последней его режиссерской работой стала картина «Серебряные струны», вышедшая на экраны за год до смерти Кадочникова.</w:t>
      </w:r>
    </w:p>
    <w:p w:rsidR="00787897" w:rsidRDefault="00787897" w:rsidP="00787897">
      <w:pPr>
        <w:spacing w:line="240" w:lineRule="auto"/>
      </w:pPr>
      <w:r>
        <w:t xml:space="preserve">Я более 20 лет преподаю музыку в районной школе, горжусь тем, что такой великий актер, режиссер и просто уникальный человек провел свое детство в нашем районе. Очень часто использую на уроках видеофрагменты из фильмов с участием Павла Кадочникова, а в </w:t>
      </w:r>
      <w:r w:rsidRPr="00787897">
        <w:t xml:space="preserve">1986 году в </w:t>
      </w:r>
      <w:proofErr w:type="spellStart"/>
      <w:r w:rsidRPr="00787897">
        <w:t>Бикбарду</w:t>
      </w:r>
      <w:proofErr w:type="spellEnd"/>
      <w:r w:rsidRPr="00787897">
        <w:t xml:space="preserve"> приезжал народный артист СССР Павел Кадочников</w:t>
      </w:r>
      <w:proofErr w:type="gramStart"/>
      <w:r w:rsidRPr="00787897">
        <w:t>.</w:t>
      </w:r>
      <w:r>
        <w:t xml:space="preserve"> </w:t>
      </w:r>
      <w:proofErr w:type="gramEnd"/>
      <w:r>
        <w:t xml:space="preserve">Я еще была школьницей, этой встречи не помню, но остались уникальные фотографии с этих встреч. </w:t>
      </w:r>
    </w:p>
    <w:p w:rsidR="0078352C" w:rsidRPr="00787897" w:rsidRDefault="00787897" w:rsidP="00787897">
      <w:r w:rsidRPr="00787897">
        <w:t>Поразительный человек, огромнейшего таланта актёр. Спасибо за всё его творчество, за образы, за всю его жизнь. Будем помнить и благодарить.</w:t>
      </w:r>
    </w:p>
    <w:sectPr w:rsidR="0078352C" w:rsidRPr="0078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2C"/>
    <w:rsid w:val="00476F0B"/>
    <w:rsid w:val="00773C41"/>
    <w:rsid w:val="0078352C"/>
    <w:rsid w:val="0078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262C5-9C7B-4BA2-AEFE-12FB413A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2018-07-29T19:43:00Z</dcterms:created>
  <dcterms:modified xsi:type="dcterms:W3CDTF">2018-07-29T20:22:00Z</dcterms:modified>
</cp:coreProperties>
</file>