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C27" w:rsidRPr="00E56C27" w:rsidRDefault="00E56C27" w:rsidP="00E56C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27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Краснодарский край</w:t>
      </w:r>
    </w:p>
    <w:p w:rsidR="00E56C27" w:rsidRPr="00E56C27" w:rsidRDefault="00E56C27" w:rsidP="00E56C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Администрация муниципального </w:t>
      </w:r>
      <w:r w:rsidRPr="00E56C2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образования город-курорт Анапа</w:t>
      </w:r>
    </w:p>
    <w:p w:rsidR="00E56C27" w:rsidRPr="00E56C27" w:rsidRDefault="00E56C27" w:rsidP="00E56C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БЮДЖЕТНОЕ   ОБЩЕОБРАЗОВАТЕЛЬНОЕ УЧРЕЖДЕНИЕ  </w:t>
      </w:r>
      <w:proofErr w:type="gramStart"/>
      <w:r w:rsidRPr="00E56C27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</w:t>
      </w:r>
      <w:proofErr w:type="gramEnd"/>
      <w:r w:rsidRPr="00E5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ОБЩЕОБРАЗОВАТЕЛЬНАЯ</w:t>
      </w:r>
    </w:p>
    <w:p w:rsidR="00E56C27" w:rsidRPr="00E56C27" w:rsidRDefault="00E56C27" w:rsidP="00E56C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27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ШКОЛА № 12</w:t>
      </w:r>
    </w:p>
    <w:p w:rsidR="00E56C27" w:rsidRPr="00E56C27" w:rsidRDefault="00E56C27" w:rsidP="00E56C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ОБРАЗОВАНИЯ  </w:t>
      </w:r>
      <w:r w:rsidRPr="00E56C27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ГОРОД-КУРОРТ АНАПА</w:t>
      </w:r>
    </w:p>
    <w:p w:rsidR="00E56C27" w:rsidRPr="00E56C27" w:rsidRDefault="00E56C27" w:rsidP="00E56C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27">
        <w:rPr>
          <w:rFonts w:ascii="Times New Roman" w:eastAsia="Times New Roman" w:hAnsi="Times New Roman" w:cs="Times New Roman"/>
          <w:sz w:val="28"/>
          <w:szCs w:val="28"/>
          <w:lang w:eastAsia="ru-RU"/>
        </w:rPr>
        <w:t>353430, Краснодарский край,</w:t>
      </w:r>
    </w:p>
    <w:p w:rsidR="00E56C27" w:rsidRPr="00E56C27" w:rsidRDefault="00E56C27" w:rsidP="00E56C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Анапский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район,  </w:t>
      </w:r>
      <w:proofErr w:type="spellStart"/>
      <w:r w:rsidRPr="00E56C27">
        <w:rPr>
          <w:rFonts w:ascii="Times New Roman" w:eastAsia="Times New Roman" w:hAnsi="Times New Roman" w:cs="Times New Roman"/>
          <w:sz w:val="28"/>
          <w:szCs w:val="28"/>
          <w:lang w:eastAsia="ru-RU"/>
        </w:rPr>
        <w:t>Ст-ца</w:t>
      </w:r>
      <w:proofErr w:type="spellEnd"/>
      <w:r w:rsidRPr="00E5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E56C27">
        <w:rPr>
          <w:rFonts w:ascii="Times New Roman" w:eastAsia="Times New Roman" w:hAnsi="Times New Roman" w:cs="Times New Roman"/>
          <w:sz w:val="28"/>
          <w:szCs w:val="28"/>
          <w:lang w:eastAsia="ru-RU"/>
        </w:rPr>
        <w:t>Анапская</w:t>
      </w:r>
      <w:proofErr w:type="spellEnd"/>
      <w:r w:rsidRPr="00E56C2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E56C27">
        <w:rPr>
          <w:rFonts w:ascii="Times New Roman" w:eastAsia="Times New Roman" w:hAnsi="Times New Roman" w:cs="Times New Roman"/>
          <w:sz w:val="28"/>
          <w:szCs w:val="28"/>
          <w:lang w:eastAsia="ru-RU"/>
        </w:rPr>
        <w:t>ул</w:t>
      </w:r>
      <w:proofErr w:type="gramStart"/>
      <w:r w:rsidRPr="00E56C27">
        <w:rPr>
          <w:rFonts w:ascii="Times New Roman" w:eastAsia="Times New Roman" w:hAnsi="Times New Roman" w:cs="Times New Roman"/>
          <w:sz w:val="28"/>
          <w:szCs w:val="28"/>
          <w:lang w:eastAsia="ru-RU"/>
        </w:rPr>
        <w:t>.К</w:t>
      </w:r>
      <w:proofErr w:type="gramEnd"/>
      <w:r w:rsidRPr="00E56C27">
        <w:rPr>
          <w:rFonts w:ascii="Times New Roman" w:eastAsia="Times New Roman" w:hAnsi="Times New Roman" w:cs="Times New Roman"/>
          <w:sz w:val="28"/>
          <w:szCs w:val="28"/>
          <w:lang w:eastAsia="ru-RU"/>
        </w:rPr>
        <w:t>авказская</w:t>
      </w:r>
      <w:proofErr w:type="spellEnd"/>
      <w:r w:rsidRPr="00E56C27">
        <w:rPr>
          <w:rFonts w:ascii="Times New Roman" w:eastAsia="Times New Roman" w:hAnsi="Times New Roman" w:cs="Times New Roman"/>
          <w:sz w:val="28"/>
          <w:szCs w:val="28"/>
          <w:lang w:eastAsia="ru-RU"/>
        </w:rPr>
        <w:t>, 90а,</w:t>
      </w:r>
    </w:p>
    <w:p w:rsidR="00E56C27" w:rsidRPr="00E56C27" w:rsidRDefault="00E56C27" w:rsidP="00E56C2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56C2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тел.:71-7-98, 71-8-59, тел./факс 71-7-70</w:t>
      </w:r>
    </w:p>
    <w:p w:rsidR="00E56C27" w:rsidRDefault="00E56C27" w:rsidP="00E56C2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ru-RU"/>
        </w:rPr>
      </w:pPr>
    </w:p>
    <w:p w:rsidR="004475B9" w:rsidRPr="004475B9" w:rsidRDefault="004475B9" w:rsidP="004475B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u w:val="single"/>
          <w:lang w:eastAsia="ru-RU"/>
        </w:rPr>
      </w:pPr>
      <w:r w:rsidRPr="004475B9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ru-RU"/>
        </w:rPr>
        <w:t xml:space="preserve">Материалы к </w:t>
      </w:r>
      <w:proofErr w:type="gramStart"/>
      <w:r w:rsidRPr="004475B9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ru-RU"/>
        </w:rPr>
        <w:t>внеклассному</w:t>
      </w:r>
      <w:proofErr w:type="gramEnd"/>
      <w:r w:rsidRPr="004475B9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ru-RU"/>
        </w:rPr>
        <w:t xml:space="preserve"> </w:t>
      </w:r>
      <w:proofErr w:type="spellStart"/>
      <w:r w:rsidRPr="004475B9">
        <w:rPr>
          <w:rFonts w:ascii="Times New Roman" w:eastAsia="Times New Roman" w:hAnsi="Times New Roman" w:cs="Times New Roman"/>
          <w:b/>
          <w:i/>
          <w:color w:val="FF0000"/>
          <w:sz w:val="32"/>
          <w:szCs w:val="32"/>
          <w:u w:val="single"/>
          <w:lang w:eastAsia="ru-RU"/>
        </w:rPr>
        <w:t>мероприятию</w:t>
      </w:r>
      <w:r w:rsidRPr="004475B9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  <w:t>из</w:t>
      </w:r>
      <w:proofErr w:type="spellEnd"/>
      <w:r w:rsidRPr="004475B9">
        <w:rPr>
          <w:rFonts w:ascii="Times New Roman" w:eastAsia="Times New Roman" w:hAnsi="Times New Roman" w:cs="Times New Roman"/>
          <w:b/>
          <w:bCs/>
          <w:i/>
          <w:color w:val="FF0000"/>
          <w:sz w:val="32"/>
          <w:szCs w:val="32"/>
          <w:u w:val="single"/>
          <w:lang w:eastAsia="ru-RU"/>
        </w:rPr>
        <w:t xml:space="preserve"> цикла «Что бы помнили»,</w:t>
      </w:r>
    </w:p>
    <w:p w:rsidR="004475B9" w:rsidRPr="004475B9" w:rsidRDefault="004475B9" w:rsidP="004475B9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color w:val="FF0000"/>
          <w:sz w:val="52"/>
          <w:szCs w:val="52"/>
          <w:lang w:eastAsia="ru-RU"/>
        </w:rPr>
      </w:pPr>
      <w:r w:rsidRPr="004475B9">
        <w:rPr>
          <w:rFonts w:ascii="Times New Roman" w:eastAsia="Times New Roman" w:hAnsi="Times New Roman" w:cs="Times New Roman"/>
          <w:i/>
          <w:color w:val="FF0000"/>
          <w:sz w:val="52"/>
          <w:szCs w:val="52"/>
          <w:lang w:eastAsia="ru-RU"/>
        </w:rPr>
        <w:t>«</w:t>
      </w:r>
      <w:r w:rsidRPr="004475B9">
        <w:rPr>
          <w:rFonts w:ascii="Cambria" w:eastAsia="Times New Roman" w:hAnsi="Cambria" w:cs="Times New Roman"/>
          <w:b/>
          <w:bCs/>
          <w:color w:val="FF0000"/>
          <w:sz w:val="52"/>
          <w:szCs w:val="52"/>
        </w:rPr>
        <w:t>Да будут памятью хранимы</w:t>
      </w:r>
      <w:r w:rsidRPr="004475B9">
        <w:rPr>
          <w:rFonts w:ascii="Times New Roman" w:eastAsia="Times New Roman" w:hAnsi="Times New Roman" w:cs="Times New Roman"/>
          <w:i/>
          <w:color w:val="FF0000"/>
          <w:sz w:val="52"/>
          <w:szCs w:val="52"/>
          <w:lang w:eastAsia="ru-RU"/>
        </w:rPr>
        <w:t>!»</w:t>
      </w:r>
    </w:p>
    <w:p w:rsidR="00E56C27" w:rsidRDefault="004475B9" w:rsidP="004475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475B9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Подготовила учитель истории </w:t>
      </w:r>
    </w:p>
    <w:p w:rsidR="004475B9" w:rsidRPr="004475B9" w:rsidRDefault="004475B9" w:rsidP="004475B9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4475B9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Чибисова</w:t>
      </w:r>
      <w:r w:rsidR="00E56C27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 </w:t>
      </w:r>
      <w:r w:rsidRPr="004475B9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Мария</w:t>
      </w:r>
      <w:r w:rsidR="00E56C27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 </w:t>
      </w:r>
      <w:r w:rsidRPr="004475B9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Юрьевна</w:t>
      </w:r>
    </w:p>
    <w:p w:rsidR="004475B9" w:rsidRPr="004475B9" w:rsidRDefault="004475B9" w:rsidP="004475B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5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Сегодня </w:t>
      </w:r>
      <w:proofErr w:type="spellStart"/>
      <w:r w:rsidRPr="004475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Анапское</w:t>
      </w:r>
      <w:proofErr w:type="spellEnd"/>
      <w:r w:rsidRPr="004475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небо </w:t>
      </w:r>
    </w:p>
    <w:p w:rsidR="004475B9" w:rsidRPr="004475B9" w:rsidRDefault="004475B9" w:rsidP="004475B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5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Мирною песней звеня</w:t>
      </w:r>
    </w:p>
    <w:p w:rsidR="004475B9" w:rsidRPr="004475B9" w:rsidRDefault="004475B9" w:rsidP="004475B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5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Не порохом пахнет, а хлебом. </w:t>
      </w:r>
    </w:p>
    <w:p w:rsidR="004475B9" w:rsidRPr="004475B9" w:rsidRDefault="004475B9" w:rsidP="004475B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475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Длявсе</w:t>
      </w:r>
      <w:proofErr w:type="spellEnd"/>
      <w:r w:rsidRPr="004475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: для тебя и меня.</w:t>
      </w:r>
    </w:p>
    <w:p w:rsidR="004475B9" w:rsidRPr="004475B9" w:rsidRDefault="004475B9" w:rsidP="004475B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5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Их же, вечно нынешних, теперешних. </w:t>
      </w:r>
    </w:p>
    <w:p w:rsidR="004475B9" w:rsidRPr="004475B9" w:rsidRDefault="004475B9" w:rsidP="004475B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5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Сохранит не батальон, не рота.</w:t>
      </w:r>
    </w:p>
    <w:p w:rsidR="004475B9" w:rsidRPr="004475B9" w:rsidRDefault="004475B9" w:rsidP="004475B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5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Будет колыхать волною бережно</w:t>
      </w:r>
    </w:p>
    <w:p w:rsidR="004475B9" w:rsidRPr="004475B9" w:rsidRDefault="004475B9" w:rsidP="004475B9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5B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океанской памяти народа!</w:t>
      </w:r>
    </w:p>
    <w:p w:rsidR="004475B9" w:rsidRPr="004475B9" w:rsidRDefault="004475B9" w:rsidP="004475B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5B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Задача</w:t>
      </w:r>
      <w:r w:rsidRPr="00447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:rsidR="004475B9" w:rsidRPr="004475B9" w:rsidRDefault="004475B9" w:rsidP="004475B9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5B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с детьми в духовно-нравственном, общекультурном направлениях, которые способствуют воспитанию патриотизма и гражданственности, обеспечивают атмосферу эмоционального благополучия воспитанников;</w:t>
      </w:r>
    </w:p>
    <w:p w:rsidR="004475B9" w:rsidRPr="004475B9" w:rsidRDefault="004475B9" w:rsidP="004475B9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5B9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стимулирование дальнейшей поисково-исследовательской работы;</w:t>
      </w:r>
    </w:p>
    <w:p w:rsidR="004475B9" w:rsidRPr="004475B9" w:rsidRDefault="004475B9" w:rsidP="004475B9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5B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пропаганда и распространение знаний.</w:t>
      </w:r>
    </w:p>
    <w:p w:rsidR="004475B9" w:rsidRPr="004475B9" w:rsidRDefault="004475B9" w:rsidP="004475B9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5B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Цели:</w:t>
      </w:r>
    </w:p>
    <w:p w:rsidR="004475B9" w:rsidRPr="004475B9" w:rsidRDefault="004475B9" w:rsidP="004475B9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5B9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патриотизм, любовь и уважение к прошлому Родины;</w:t>
      </w:r>
    </w:p>
    <w:p w:rsidR="004475B9" w:rsidRPr="004475B9" w:rsidRDefault="004475B9" w:rsidP="004475B9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развивать любознательность; </w:t>
      </w:r>
    </w:p>
    <w:p w:rsidR="004475B9" w:rsidRPr="004475B9" w:rsidRDefault="004475B9" w:rsidP="004475B9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мотивировать поисковую работу, совершенствуя ее формы; </w:t>
      </w:r>
    </w:p>
    <w:p w:rsidR="004475B9" w:rsidRPr="004475B9" w:rsidRDefault="004475B9" w:rsidP="004475B9">
      <w:pPr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5B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формировать активную жизненную позицию.</w:t>
      </w:r>
    </w:p>
    <w:p w:rsidR="004475B9" w:rsidRDefault="00633DCF" w:rsidP="004475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Форма:  </w:t>
      </w:r>
      <w:r w:rsidRPr="0063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экскурсия</w:t>
      </w:r>
    </w:p>
    <w:p w:rsidR="00633DCF" w:rsidRDefault="00633DCF" w:rsidP="004475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D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Методические приемы </w:t>
      </w:r>
      <w:r w:rsidRPr="0063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рассказ, показ, </w:t>
      </w:r>
      <w:r w:rsidRPr="00633DCF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да, рассматривание иллюстраций</w:t>
      </w:r>
      <w:r w:rsidRPr="00633D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демонстрация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экспонатов.</w:t>
      </w:r>
    </w:p>
    <w:p w:rsidR="004475B9" w:rsidRPr="004475B9" w:rsidRDefault="004475B9" w:rsidP="004475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633DCF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Оборудование:</w:t>
      </w:r>
      <w:r w:rsidRPr="00447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компьютер, проектор, ваза с цветами у фото ветеранов станицы, книга и газета военного времени, письма с фронта, удостоверения, медали, осколки снарядов и военные каски, передвижная экспозиция с фотографиями, текстом, иллюстрациями.</w:t>
      </w:r>
      <w:proofErr w:type="gramEnd"/>
    </w:p>
    <w:p w:rsidR="004475B9" w:rsidRPr="004475B9" w:rsidRDefault="004475B9" w:rsidP="004475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4475B9" w:rsidRPr="004475B9" w:rsidRDefault="004475B9" w:rsidP="004475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4475B9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Этапы работы: </w:t>
      </w:r>
    </w:p>
    <w:p w:rsidR="004475B9" w:rsidRPr="004475B9" w:rsidRDefault="004475B9" w:rsidP="004475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5B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Подготовительный этап</w:t>
      </w:r>
      <w:r w:rsidRPr="00447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475B9" w:rsidRDefault="004475B9" w:rsidP="004475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475B9">
        <w:rPr>
          <w:rFonts w:ascii="Times New Roman" w:eastAsia="Times New Roman" w:hAnsi="Times New Roman" w:cs="Times New Roman"/>
          <w:sz w:val="28"/>
          <w:szCs w:val="28"/>
          <w:lang w:eastAsia="ru-RU"/>
        </w:rPr>
        <w:t>Вместе с ученическим активом музея разбираем архив и  составляем перечень экспонатов по данной тематике; ученики распределяют работу по интересам и возможностям (сканирование, создание презентации, оформление экспозиции, подготовка текстов, оформительская работа).</w:t>
      </w:r>
    </w:p>
    <w:p w:rsidR="00010891" w:rsidRDefault="00010891" w:rsidP="004475B9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3DCF" w:rsidRPr="00633DCF" w:rsidRDefault="004475B9" w:rsidP="00633DC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</w:pPr>
      <w:r w:rsidRPr="004475B9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Основной этап. </w:t>
      </w:r>
      <w:r w:rsidR="00633DC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 xml:space="preserve">  </w:t>
      </w:r>
      <w:r w:rsidR="00633DCF" w:rsidRPr="00633DCF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ru-RU"/>
        </w:rPr>
        <w:t>Ход мероприятия</w:t>
      </w:r>
    </w:p>
    <w:p w:rsidR="00633DCF" w:rsidRPr="00633DCF" w:rsidRDefault="00633DCF" w:rsidP="00633D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DC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633D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Организационный момент</w:t>
      </w:r>
    </w:p>
    <w:p w:rsidR="00633DCF" w:rsidRPr="00633DCF" w:rsidRDefault="00633DCF" w:rsidP="00633D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DC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633D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Основная часть</w:t>
      </w:r>
    </w:p>
    <w:p w:rsidR="00633DCF" w:rsidRPr="00633DCF" w:rsidRDefault="00633DCF" w:rsidP="00633DCF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33DCF">
        <w:rPr>
          <w:rFonts w:ascii="Times New Roman" w:eastAsia="Times New Roman" w:hAnsi="Times New Roman" w:cs="Times New Roman"/>
          <w:sz w:val="28"/>
          <w:szCs w:val="28"/>
          <w:lang w:eastAsia="ru-RU"/>
        </w:rPr>
        <w:t>•</w:t>
      </w:r>
      <w:r w:rsidRPr="00633DCF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Заключительная часть</w:t>
      </w:r>
    </w:p>
    <w:tbl>
      <w:tblPr>
        <w:tblStyle w:val="a9"/>
        <w:tblW w:w="9747" w:type="dxa"/>
        <w:tblLayout w:type="fixed"/>
        <w:tblLook w:val="04A0" w:firstRow="1" w:lastRow="0" w:firstColumn="1" w:lastColumn="0" w:noHBand="0" w:noVBand="1"/>
      </w:tblPr>
      <w:tblGrid>
        <w:gridCol w:w="6345"/>
        <w:gridCol w:w="3402"/>
      </w:tblGrid>
      <w:tr w:rsidR="004475B9" w:rsidTr="00602F25">
        <w:tc>
          <w:tcPr>
            <w:tcW w:w="6345" w:type="dxa"/>
          </w:tcPr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Вступительное слово учителя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Семьдесят лет отделяют нас от того дня, когда прогремел салют Победы. Глубокий след в сознании, в памяти народа оставили военные годы. 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 каждым годом все дальше уходит в историю Великая отечественная война</w:t>
            </w:r>
            <w:proofErr w:type="gramStart"/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proofErr w:type="gramEnd"/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все меньше остается очевидцев и участников тех огненных лет.  И все большую роль в нашей  сегодняшней  </w:t>
            </w: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жизни играет память о ней. В нашей школе на протяжении ряда лет проходит акция «Да будут памятью хранимы», приуроченная ко дню Победы. Материалы, собранные учениками, а это в основном рассказы о родственниках, участниках войны,  хранятся в школьном музее. 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 школе оформлялась экспозиция «Станица </w:t>
            </w:r>
            <w:proofErr w:type="spellStart"/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Анапская</w:t>
            </w:r>
            <w:proofErr w:type="spellEnd"/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судьбы военных лет». Из воспоминаний очевидцев был составлен рассказ о станице в годы войны. В музее действует постоянная экспозиция, рассказывающая о войне. В этом году в акции «Бессмертный полк» и «Солдатский плато» ученики приняли активное участие.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Первый экскурсовод.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Наш музей хранит много интересных документов, как военных лет, так и связанных с ними: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боевые характеристики,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письма с фронта,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содержание извещений и ответы на запросы, посланные в военкоматы и в архив в городе Подольске,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-записи в военных билетах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-воспоминания очевидцев и их потомков,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-автобиографии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удостоверения о наградах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памятные открытки, грамоты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-тексты  справок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-краеведческий материал, собранный </w:t>
            </w: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Колесниковой Тамарой Михайловной, руководителем клуба «Следопыт» в 1960-ых годах</w:t>
            </w:r>
          </w:p>
          <w:p w:rsidR="004475B9" w:rsidRDefault="004475B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Второй </w:t>
            </w: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экскурсовод.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Разбирая архив музея, мы отметили для себя несколько интересных фактов.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Письма на фронт шли через Москву на Чебоксары, а оттуда на полевые почты.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Все письма рассматривались военной цензурой.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Военный Совет армии объявлял участникам боев за освобождение от немецко-фашистских захватчиков некоторых городов благодарность.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Солдаты, демобилизованные из Гвардейской краснознаменной </w:t>
            </w:r>
            <w:proofErr w:type="spellStart"/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Красноградской</w:t>
            </w:r>
            <w:proofErr w:type="spellEnd"/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дивизии; получали благодарственные письма.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Совет ветеранов 1-й Ударной армии  в канун 50-тилетия Победы поздравлял ветеранов войны с праздником.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Анапский</w:t>
            </w:r>
            <w:proofErr w:type="spellEnd"/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Совет ветеранов к 50-ти </w:t>
            </w:r>
            <w:proofErr w:type="spellStart"/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летию</w:t>
            </w:r>
            <w:proofErr w:type="spellEnd"/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Победы всем ветеранам прислал поздравительные треугольники.</w:t>
            </w:r>
          </w:p>
          <w:p w:rsid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  Впервые  памятная юбилейная медаль в честь победы в Великой Отечественной войне появилась в канун двадцатилетия Победы. 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Третий </w:t>
            </w: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экскурсовод.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нашем музее есть уникальные  и ценные экспонаты:</w:t>
            </w:r>
          </w:p>
          <w:p w:rsidR="004475B9" w:rsidRPr="004475B9" w:rsidRDefault="004475B9" w:rsidP="004475B9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Детские сапожки, которые в октябре 1943 года отец прислал годовалой дочке </w:t>
            </w: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Филоненко Натальи с фронта</w:t>
            </w:r>
          </w:p>
          <w:p w:rsidR="004475B9" w:rsidRPr="004475B9" w:rsidRDefault="004475B9" w:rsidP="004475B9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Дневник Карпова  Степана Григорьевича, который был начат 20 июня 1941г, а последняя запись сделана</w:t>
            </w:r>
            <w:proofErr w:type="gramStart"/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proofErr w:type="gramEnd"/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мая  1945г: «выехали из Восточной Пруссии».</w:t>
            </w:r>
          </w:p>
          <w:p w:rsidR="004475B9" w:rsidRDefault="004475B9" w:rsidP="004475B9">
            <w:pPr>
              <w:numPr>
                <w:ilvl w:val="0"/>
                <w:numId w:val="3"/>
              </w:num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Книга </w:t>
            </w:r>
            <w:proofErr w:type="spellStart"/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А.Фадеева</w:t>
            </w:r>
            <w:proofErr w:type="spellEnd"/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«Ленинград в дни блокады» вышедшая в издательстве «Советский писатель» в 1944г.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Первый экскурсовод.</w:t>
            </w:r>
          </w:p>
          <w:p w:rsidR="004475B9" w:rsidRPr="004475B9" w:rsidRDefault="004475B9" w:rsidP="004475B9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color w:val="363636"/>
                <w:spacing w:val="-1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b/>
                <w:color w:val="363636"/>
                <w:spacing w:val="-1"/>
                <w:sz w:val="28"/>
                <w:szCs w:val="28"/>
                <w:lang w:eastAsia="ru-RU"/>
              </w:rPr>
              <w:t xml:space="preserve">Станица </w:t>
            </w:r>
            <w:proofErr w:type="spellStart"/>
            <w:r w:rsidRPr="004475B9">
              <w:rPr>
                <w:rFonts w:ascii="Times New Roman" w:eastAsia="Times New Roman" w:hAnsi="Times New Roman" w:cs="Times New Roman"/>
                <w:b/>
                <w:color w:val="363636"/>
                <w:spacing w:val="-1"/>
                <w:sz w:val="28"/>
                <w:szCs w:val="28"/>
                <w:lang w:eastAsia="ru-RU"/>
              </w:rPr>
              <w:t>Анапская</w:t>
            </w:r>
            <w:proofErr w:type="spellEnd"/>
            <w:r w:rsidRPr="004475B9">
              <w:rPr>
                <w:rFonts w:ascii="Times New Roman" w:eastAsia="Times New Roman" w:hAnsi="Times New Roman" w:cs="Times New Roman"/>
                <w:b/>
                <w:color w:val="363636"/>
                <w:spacing w:val="-1"/>
                <w:sz w:val="28"/>
                <w:szCs w:val="28"/>
                <w:lang w:eastAsia="ru-RU"/>
              </w:rPr>
              <w:t xml:space="preserve">  годы суровых испытаний.</w:t>
            </w:r>
          </w:p>
          <w:p w:rsidR="004475B9" w:rsidRPr="004475B9" w:rsidRDefault="004475B9" w:rsidP="004475B9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  <w:t>Великая Отечественная война резко изменила жизнь станицы. Уже в 1941г. из станичников сформирован 716 полк. Почти в два раза увеличилась норма  на трудодень каждого колхозника. В июле-августе 1942г. станичники убирали хлеб и вывозили его на государственные заготовительные пункты.</w:t>
            </w:r>
          </w:p>
          <w:p w:rsidR="004475B9" w:rsidRDefault="004475B9" w:rsidP="004475B9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  <w:t xml:space="preserve">Август, 31, 1942г. немецко-фашистские войска и румынские части оккупировали станицу, начались бесчинства захватчиков, которые располагались в домах станичников, сами станичники рыли   в огородах землянки. 11и13 декабря 1942. было расстреляно 27 и 49 человек. Немцы заставляли станичников работать на строительстве дотов, окопов. Многих угнали в Германию. </w:t>
            </w:r>
            <w:proofErr w:type="gramStart"/>
            <w:r w:rsidRPr="004475B9"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  <w:t>Несговорчивых мужчин и подростков держали в помещении  коровника (построен в 1940г. на территории современной молочно-товарной фермы), откуда их уводили на расстрел.</w:t>
            </w:r>
            <w:proofErr w:type="gramEnd"/>
            <w:r w:rsidRPr="004475B9"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  <w:t xml:space="preserve"> </w:t>
            </w:r>
            <w:r w:rsidRPr="004475B9"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  <w:lastRenderedPageBreak/>
              <w:t>Оккупанты отбирали продукты и станичники голодали.</w:t>
            </w: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Второй </w:t>
            </w: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экскурсовод.</w:t>
            </w:r>
          </w:p>
          <w:p w:rsidR="004475B9" w:rsidRPr="004475B9" w:rsidRDefault="004475B9" w:rsidP="004475B9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  <w:t xml:space="preserve">Оккупация станицы в 1942-1943годых принесла станичникам много горя и бед. Колхозы прекратили работу. Позднее, в 1960году, комиссия по установлению трудового стажа постановила, что всех колхозников считать уволенными с 1 сентября 1942г. и вновь принятыми на работу с 1 октября 1943г. За время оккупации имущество колхозов было разграблено. </w:t>
            </w:r>
          </w:p>
          <w:p w:rsidR="004475B9" w:rsidRPr="004475B9" w:rsidRDefault="004475B9" w:rsidP="004475B9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  <w:t xml:space="preserve">Освобождение станицы </w:t>
            </w:r>
            <w:proofErr w:type="spellStart"/>
            <w:r w:rsidRPr="004475B9"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  <w:t>Анапской</w:t>
            </w:r>
            <w:proofErr w:type="spellEnd"/>
            <w:r w:rsidRPr="004475B9"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  <w:t xml:space="preserve"> наступило 21 сентября 1943г. в ходе Новороссийско-Таманской операции. Всех погибших при освобождении станицы и хутора </w:t>
            </w:r>
            <w:proofErr w:type="spellStart"/>
            <w:r w:rsidRPr="004475B9"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  <w:t>Курбатский</w:t>
            </w:r>
            <w:proofErr w:type="spellEnd"/>
            <w:r w:rsidRPr="004475B9"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  <w:t xml:space="preserve"> воинов похоронили первоначально в 500м. от хутора на кладбище. Позднее их останки перенесли в парк </w:t>
            </w:r>
            <w:proofErr w:type="spellStart"/>
            <w:r w:rsidRPr="004475B9"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  <w:t>ст</w:t>
            </w:r>
            <w:proofErr w:type="gramStart"/>
            <w:r w:rsidRPr="004475B9"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  <w:t>.А</w:t>
            </w:r>
            <w:proofErr w:type="gramEnd"/>
            <w:r w:rsidRPr="004475B9"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  <w:t>напской</w:t>
            </w:r>
            <w:proofErr w:type="spellEnd"/>
            <w:r w:rsidRPr="004475B9"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  <w:t>. Туда же, в эту братскую могилу станичники приносили останки погибших, которых находили позднее в станице и ее окрестностях. Над могилой поставили металлический обелиск, с красной звездой.</w:t>
            </w:r>
          </w:p>
          <w:p w:rsidR="004475B9" w:rsidRPr="004475B9" w:rsidRDefault="004475B9" w:rsidP="004475B9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  <w:t>Останки 152 станичников расстрелянных  оккупационными властями похоронили на станичном кладбище и позднее поставили мемориальную плиту.</w:t>
            </w:r>
          </w:p>
          <w:p w:rsidR="004475B9" w:rsidRPr="004475B9" w:rsidRDefault="004475B9" w:rsidP="004475B9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  <w:t>За годы войны из станицы на фронт ушло 700 человек. Погибло 275 человек. В станицу после войны вернулись 400 человек.</w:t>
            </w:r>
          </w:p>
          <w:p w:rsidR="004475B9" w:rsidRPr="004475B9" w:rsidRDefault="004475B9" w:rsidP="004475B9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</w:pPr>
          </w:p>
          <w:p w:rsidR="004475B9" w:rsidRPr="004475B9" w:rsidRDefault="004475B9" w:rsidP="004475B9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 xml:space="preserve">Третий </w:t>
            </w: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экскурсовод.</w:t>
            </w:r>
          </w:p>
          <w:p w:rsidR="00781AA3" w:rsidRDefault="004475B9" w:rsidP="004475B9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  <w:t xml:space="preserve">В музее нашей школы хранится фотография. На </w:t>
            </w:r>
          </w:p>
          <w:p w:rsidR="004475B9" w:rsidRPr="004475B9" w:rsidRDefault="004475B9" w:rsidP="004475B9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</w:pPr>
            <w:proofErr w:type="gramStart"/>
            <w:r w:rsidRPr="004475B9"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  <w:t xml:space="preserve">большом снимке в аккуратной рамке запечатлены ветераны станицы </w:t>
            </w:r>
            <w:proofErr w:type="spellStart"/>
            <w:r w:rsidRPr="004475B9"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  <w:t>Анапской</w:t>
            </w:r>
            <w:proofErr w:type="spellEnd"/>
            <w:r w:rsidRPr="004475B9"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  <w:t>, дожившие до 65-ой годовщины освобождения станицы от немецко-фашистских захватчиков.</w:t>
            </w:r>
            <w:proofErr w:type="gramEnd"/>
          </w:p>
          <w:p w:rsidR="004475B9" w:rsidRPr="004475B9" w:rsidRDefault="004475B9" w:rsidP="004475B9">
            <w:pPr>
              <w:shd w:val="clear" w:color="auto" w:fill="FFFFFF"/>
              <w:spacing w:line="360" w:lineRule="auto"/>
              <w:jc w:val="both"/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color w:val="363636"/>
                <w:spacing w:val="-1"/>
                <w:sz w:val="28"/>
                <w:szCs w:val="28"/>
                <w:lang w:eastAsia="ru-RU"/>
              </w:rPr>
              <w:t>В парке Победы станицы на наших глазах возник  памятный мемориал. В него входит Вечный огонь, горящий у подножия памятника солдатам, погибшим при освобождении станицы в 1943году, стена с именами станичников – участников Великой Отечественной войны, памятный знак потомкам,  стела, посвященная воинам-интернационалистам и памятный знак «Участникам трудового фронта и детям войны  1941-1945гг».</w:t>
            </w:r>
          </w:p>
          <w:p w:rsidR="004475B9" w:rsidRPr="004475B9" w:rsidRDefault="004475B9" w:rsidP="00010891">
            <w:pPr>
              <w:shd w:val="clear" w:color="auto" w:fill="FFFFFF"/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010891" w:rsidRPr="00010891" w:rsidRDefault="00010891" w:rsidP="00010891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1089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Ели мероприятие проводится в музее школы, то используются стационарные стенды и экспонаты на витринах.</w:t>
            </w:r>
          </w:p>
          <w:p w:rsidR="00010891" w:rsidRPr="00010891" w:rsidRDefault="00010891" w:rsidP="00010891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1089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Если мероприятие проходит в классе или рекреации, то используется переносная экспозиция (стенд и экспонаты музея).</w:t>
            </w:r>
          </w:p>
          <w:p w:rsidR="00010891" w:rsidRPr="004475B9" w:rsidRDefault="00010891" w:rsidP="00010891">
            <w:pPr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010891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 обоих случаях присутствует ноутбук.</w:t>
            </w:r>
          </w:p>
          <w:p w:rsidR="00010891" w:rsidRDefault="000108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891" w:rsidRDefault="00010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Звучит песня о великой победе.  </w:t>
            </w:r>
          </w:p>
          <w:p w:rsidR="00010891" w:rsidRDefault="000108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891" w:rsidRDefault="000108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475B9" w:rsidRDefault="00010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Вступительное слово учителя.</w:t>
            </w:r>
          </w:p>
          <w:p w:rsidR="00010891" w:rsidRDefault="000108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891" w:rsidRDefault="008508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95500" cy="987879"/>
                  <wp:effectExtent l="19050" t="0" r="0" b="0"/>
                  <wp:docPr id="5" name="Рисунок 5" descr="C:\Users\Сашка\Desktop\да будут памятью хранимы\IMG_09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ашка\Desktop\да будут памятью хранимы\IMG_098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94708" cy="9875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10891" w:rsidRDefault="000108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891" w:rsidRDefault="000108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8A0" w:rsidRDefault="00333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0250" cy="1500423"/>
                  <wp:effectExtent l="19050" t="0" r="0" b="0"/>
                  <wp:docPr id="20" name="Рисунок 20" descr="C:\Users\Сашка\Desktop\да будут памятью хранимы\IMG_09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Сашка\Desktop\да будут памятью хранимы\IMG_09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493" cy="1499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02F25" w:rsidRDefault="00602F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891" w:rsidRDefault="00010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ходе рассказа показываем вышеперечисленные документы. Помещенные в файлы их можно передавать для просмотра.</w:t>
            </w:r>
          </w:p>
          <w:p w:rsidR="00010891" w:rsidRDefault="000108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891" w:rsidRDefault="008508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24000" cy="1409700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8805" cy="1414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0891" w:rsidRDefault="000108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891" w:rsidRDefault="00010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Присутствующие на мероприятии ученики рассматривают документы.</w:t>
            </w:r>
          </w:p>
          <w:p w:rsidR="00010891" w:rsidRDefault="000108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891" w:rsidRDefault="008508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81175" cy="1335882"/>
                  <wp:effectExtent l="19050" t="0" r="0" b="0"/>
                  <wp:docPr id="2150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06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9837" cy="13348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10891" w:rsidRDefault="0001089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0891" w:rsidRDefault="00333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88609" cy="1495425"/>
                  <wp:effectExtent l="19050" t="0" r="2041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1955" cy="14990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10891" w:rsidRDefault="008508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78001" cy="1581150"/>
                  <wp:effectExtent l="0" t="0" r="0" b="0"/>
                  <wp:docPr id="3789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9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276" cy="1587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3331BD" w:rsidRDefault="003331B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1BD" w:rsidRDefault="008508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762125" cy="1691640"/>
                  <wp:effectExtent l="0" t="0" r="9525" b="3810"/>
                  <wp:docPr id="348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18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762835" cy="1692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010891" w:rsidRDefault="008508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86483" cy="1014417"/>
                  <wp:effectExtent l="335915" t="140335" r="402590" b="154940"/>
                  <wp:docPr id="3174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48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7521762">
                            <a:off x="0" y="0"/>
                            <a:ext cx="1686483" cy="101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781AA3">
              <w:rPr>
                <w:rFonts w:ascii="Times New Roman" w:hAnsi="Times New Roman" w:cs="Times New Roman"/>
                <w:sz w:val="28"/>
                <w:szCs w:val="28"/>
              </w:rPr>
              <w:t>Демонстрируется открытка-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треугольник</w:t>
            </w:r>
          </w:p>
          <w:p w:rsidR="008508A0" w:rsidRDefault="008508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AA3" w:rsidRDefault="000108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Демонстрируются памятные медали</w:t>
            </w:r>
          </w:p>
          <w:p w:rsidR="008508A0" w:rsidRDefault="008508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AA3" w:rsidRDefault="0078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Демонстрируются сапожки, дневник, книга.</w:t>
            </w:r>
          </w:p>
          <w:p w:rsidR="003331BD" w:rsidRDefault="00333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66950" cy="1724023"/>
                  <wp:effectExtent l="0" t="0" r="0" b="0"/>
                  <wp:docPr id="23" name="Рисунок 23" descr="C:\Users\Сашка\Desktop\да будут памятью хранимы\конкурс музеев 21015\DSC04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Сашка\Desktop\да будут памятью хранимы\конкурс музеев 21015\DSC041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67254" cy="1724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1AA3" w:rsidRDefault="0078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2257425"/>
                  <wp:effectExtent l="0" t="0" r="9525" b="9525"/>
                  <wp:docPr id="2" name="Рисунок 2" descr="C:\Users\Сашка\Desktop\да будут памятью хранимы\IMG_09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ашка\Desktop\да будут памятью хранимы\IMG_097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23404" cy="226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1AA3" w:rsidRDefault="00781A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AA3" w:rsidRDefault="00781A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AA3" w:rsidRDefault="00781A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AA3" w:rsidRDefault="0078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ходе рассказа обращается внимание на иллюстрации стенда</w:t>
            </w:r>
          </w:p>
          <w:p w:rsidR="00781AA3" w:rsidRDefault="00781A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AA3" w:rsidRDefault="00602F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83713" cy="1673478"/>
                  <wp:effectExtent l="0" t="0" r="0" b="3175"/>
                  <wp:docPr id="12" name="Рисунок 12" descr="C:\Users\Сашка\Desktop\да будут памятью хранимы\конкурс музеев 21015\DSC04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ашка\Desktop\да будут памятью хранимы\конкурс музеев 21015\DSC041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90108" cy="1678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1AA3" w:rsidRDefault="00781A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AA3" w:rsidRDefault="00602F2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981200" cy="1876424"/>
                  <wp:effectExtent l="0" t="0" r="0" b="0"/>
                  <wp:docPr id="15" name="Рисунок 15" descr="C:\Users\Сашка\Desktop\да будут памятью хранимы\конкурс музеев 21015\DSC041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Сашка\Desktop\да будут памятью хранимы\конкурс музеев 21015\DSC041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81466" cy="187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1AA3" w:rsidRDefault="00781A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AA3" w:rsidRDefault="00333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04670" cy="1371600"/>
                  <wp:effectExtent l="0" t="0" r="508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670" cy="1371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1AA3" w:rsidRDefault="00333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40254" cy="1628800"/>
                  <wp:effectExtent l="0" t="0" r="0" b="0"/>
                  <wp:docPr id="174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1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0254" cy="16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1AA3" w:rsidRDefault="00781A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AA3" w:rsidRDefault="00781A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AA3" w:rsidRDefault="00781A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AA3" w:rsidRDefault="00333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57300" cy="1685925"/>
                  <wp:effectExtent l="0" t="0" r="0" b="9525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58561" cy="1687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81AA3" w:rsidRDefault="00781A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AA3" w:rsidRDefault="00781A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331BD" w:rsidRDefault="003331B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25550" cy="1256030"/>
                  <wp:effectExtent l="0" t="0" r="0" b="127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550" cy="1256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1AA3" w:rsidRDefault="00781A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AA3" w:rsidRDefault="005812A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09470" cy="1487805"/>
                  <wp:effectExtent l="0" t="0" r="508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470" cy="14878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81AA3" w:rsidRDefault="00781A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AA3" w:rsidRDefault="00C11F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11F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95708" cy="1314450"/>
                  <wp:effectExtent l="19050" t="0" r="4492" b="0"/>
                  <wp:docPr id="4" name="Рисунок 1" descr="C:\Users\User\Desktop\гост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гост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email"/>
                          <a:srcRect l="7207" r="5682" b="4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708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81AA3" w:rsidRDefault="00781AA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8A0" w:rsidRDefault="008508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81AA3" w:rsidRDefault="00781AA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Демонстрируется фотография</w:t>
            </w:r>
          </w:p>
          <w:p w:rsidR="008508A0" w:rsidRDefault="008508A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508A0" w:rsidRPr="004475B9" w:rsidRDefault="008508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95475" cy="802190"/>
                  <wp:effectExtent l="0" t="0" r="0" b="0"/>
                  <wp:docPr id="6" name="Picture 4" descr="DSC00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6" name="Picture 4" descr="DSC0019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95243" cy="802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75B9" w:rsidRDefault="004475B9" w:rsidP="004475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363636"/>
          <w:spacing w:val="-1"/>
          <w:sz w:val="28"/>
          <w:szCs w:val="28"/>
          <w:u w:val="single"/>
          <w:lang w:eastAsia="ru-RU"/>
        </w:rPr>
      </w:pPr>
    </w:p>
    <w:p w:rsidR="00781AA3" w:rsidRDefault="00781AA3" w:rsidP="004475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363636"/>
          <w:spacing w:val="-1"/>
          <w:sz w:val="28"/>
          <w:szCs w:val="28"/>
          <w:u w:val="single"/>
          <w:lang w:eastAsia="ru-RU"/>
        </w:rPr>
      </w:pPr>
    </w:p>
    <w:p w:rsidR="004475B9" w:rsidRPr="004475B9" w:rsidRDefault="004475B9" w:rsidP="004475B9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i/>
          <w:color w:val="363636"/>
          <w:spacing w:val="-1"/>
          <w:sz w:val="28"/>
          <w:szCs w:val="28"/>
          <w:u w:val="single"/>
          <w:lang w:eastAsia="ru-RU"/>
        </w:rPr>
      </w:pPr>
      <w:r w:rsidRPr="004475B9">
        <w:rPr>
          <w:rFonts w:ascii="Times New Roman" w:eastAsia="Times New Roman" w:hAnsi="Times New Roman" w:cs="Times New Roman"/>
          <w:i/>
          <w:color w:val="363636"/>
          <w:spacing w:val="-1"/>
          <w:sz w:val="28"/>
          <w:szCs w:val="28"/>
          <w:u w:val="single"/>
          <w:lang w:eastAsia="ru-RU"/>
        </w:rPr>
        <w:t>Завершающий этап.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920"/>
        <w:gridCol w:w="3651"/>
      </w:tblGrid>
      <w:tr w:rsidR="004475B9" w:rsidTr="008508A0">
        <w:tc>
          <w:tcPr>
            <w:tcW w:w="5920" w:type="dxa"/>
          </w:tcPr>
          <w:p w:rsidR="00010891" w:rsidRPr="00010891" w:rsidRDefault="00010891" w:rsidP="00010891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010891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Заключительное слово учителя</w:t>
            </w:r>
          </w:p>
          <w:p w:rsidR="004475B9" w:rsidRDefault="00010891" w:rsidP="00597F0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08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Сегодня, собирая воспоминания и рассказы, письма и фотографии, мы должны донести слово о той войне до наших потомков.  Что бы помнили.   Что бы память поколений не прерывалась вовек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 Просим вас заполнить анкету дома, вместе с родителями и принести в музей школы.</w:t>
            </w:r>
          </w:p>
          <w:p w:rsidR="004475B9" w:rsidRPr="004475B9" w:rsidRDefault="004475B9" w:rsidP="00010891">
            <w:pPr>
              <w:numPr>
                <w:ilvl w:val="0"/>
                <w:numId w:val="4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Кто из членов вашей семьи  жил в годы Великой Отечественной войны</w:t>
            </w:r>
          </w:p>
          <w:p w:rsidR="004475B9" w:rsidRPr="004475B9" w:rsidRDefault="004475B9" w:rsidP="00010891">
            <w:pPr>
              <w:numPr>
                <w:ilvl w:val="0"/>
                <w:numId w:val="4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Где он (она) жили, чем занималис</w:t>
            </w:r>
            <w:proofErr w:type="gramStart"/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ь(</w:t>
            </w:r>
            <w:proofErr w:type="gramEnd"/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работали, воевали)</w:t>
            </w:r>
          </w:p>
          <w:p w:rsidR="004475B9" w:rsidRPr="004475B9" w:rsidRDefault="004475B9" w:rsidP="00010891">
            <w:pPr>
              <w:numPr>
                <w:ilvl w:val="0"/>
                <w:numId w:val="4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из членов вашей семьи был участником Великой Отечественной войны.</w:t>
            </w:r>
          </w:p>
          <w:p w:rsidR="004475B9" w:rsidRPr="00597F05" w:rsidRDefault="004475B9" w:rsidP="00010891">
            <w:pPr>
              <w:numPr>
                <w:ilvl w:val="0"/>
                <w:numId w:val="4"/>
              </w:num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Какие раритеты   (памятные медали, грамоты, фото и другие предметы) той поры хранятся в вашей семье.</w:t>
            </w:r>
          </w:p>
        </w:tc>
        <w:tc>
          <w:tcPr>
            <w:tcW w:w="3651" w:type="dxa"/>
          </w:tcPr>
          <w:p w:rsidR="004475B9" w:rsidRPr="004475B9" w:rsidRDefault="004475B9" w:rsidP="00781AA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Ученики – активисты музея, р</w:t>
            </w:r>
            <w:r w:rsidR="0001089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аздают присутствующим анкеты</w:t>
            </w:r>
          </w:p>
          <w:p w:rsidR="004475B9" w:rsidRDefault="00010891" w:rsidP="00781AA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Общешкольной ежегодной  акции</w:t>
            </w:r>
            <w:r w:rsidR="004475B9" w:rsidRPr="0044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«Да будут памятью хранимы»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10891" w:rsidRDefault="00010891" w:rsidP="00781AA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10891" w:rsidRPr="004475B9" w:rsidRDefault="00010891" w:rsidP="00781AA3">
            <w:pPr>
              <w:spacing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Звучат песни о войне.</w:t>
            </w:r>
          </w:p>
          <w:p w:rsidR="004475B9" w:rsidRDefault="004475B9" w:rsidP="00010891">
            <w:pPr>
              <w:spacing w:line="360" w:lineRule="auto"/>
            </w:pPr>
          </w:p>
        </w:tc>
      </w:tr>
    </w:tbl>
    <w:p w:rsidR="004475B9" w:rsidRDefault="004475B9" w:rsidP="00010891">
      <w:pPr>
        <w:spacing w:line="360" w:lineRule="auto"/>
      </w:pPr>
    </w:p>
    <w:p w:rsidR="008508A0" w:rsidRDefault="008508A0" w:rsidP="00E56C27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946949" cy="5110719"/>
            <wp:effectExtent l="0" t="0" r="0" b="0"/>
            <wp:docPr id="7" name="Рисунок 7" descr="C:\Users\Сашка\Desktop\да будут памятью хранимы\конкурс музеев 21015\DSC0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шка\Desktop\да будут памятью хранимы\конкурс музеев 21015\DSC041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951017" cy="511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F05" w:rsidRPr="00E56C27" w:rsidRDefault="00597F05" w:rsidP="00E56C27">
      <w:pPr>
        <w:spacing w:line="360" w:lineRule="auto"/>
        <w:jc w:val="center"/>
        <w:rPr>
          <w:b/>
          <w:sz w:val="28"/>
          <w:szCs w:val="28"/>
        </w:rPr>
      </w:pPr>
      <w:r w:rsidRPr="00597F05">
        <w:rPr>
          <w:b/>
          <w:sz w:val="28"/>
          <w:szCs w:val="28"/>
        </w:rPr>
        <w:t>Передвижная экспозиция школьного музея.</w:t>
      </w:r>
    </w:p>
    <w:p w:rsidR="00597F05" w:rsidRPr="00597F05" w:rsidRDefault="00597F05" w:rsidP="00597F05">
      <w:pPr>
        <w:spacing w:line="360" w:lineRule="auto"/>
        <w:jc w:val="center"/>
        <w:rPr>
          <w:b/>
          <w:sz w:val="28"/>
          <w:szCs w:val="28"/>
        </w:rPr>
      </w:pPr>
      <w:r w:rsidRPr="00597F05">
        <w:rPr>
          <w:b/>
          <w:sz w:val="28"/>
          <w:szCs w:val="28"/>
        </w:rPr>
        <w:lastRenderedPageBreak/>
        <w:t>Проводим мероприятие с использованием передвижной экспозиции в школьной рекреации.</w:t>
      </w:r>
    </w:p>
    <w:p w:rsidR="00B836CE" w:rsidRDefault="008508A0" w:rsidP="00010891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105400" cy="3826492"/>
            <wp:effectExtent l="0" t="0" r="0" b="0"/>
            <wp:docPr id="9" name="Рисунок 9" descr="C:\Users\Сашка\Desktop\да будут памятью хранимы\конкурс музеев 21015\DSC04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шка\Desktop\да будут памятью хранимы\конкурс музеев 21015\DSC04143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0528" cy="3830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8A0" w:rsidRDefault="008508A0" w:rsidP="00010891">
      <w:pPr>
        <w:spacing w:line="360" w:lineRule="auto"/>
      </w:pPr>
      <w:r>
        <w:rPr>
          <w:noProof/>
          <w:lang w:eastAsia="ru-RU"/>
        </w:rPr>
        <w:drawing>
          <wp:inline distT="0" distB="0" distL="0" distR="0">
            <wp:extent cx="5286375" cy="3962133"/>
            <wp:effectExtent l="0" t="0" r="0" b="635"/>
            <wp:docPr id="8" name="Рисунок 8" descr="C:\Users\Сашка\Desktop\да будут памятью хранимы\конкурс музеев 21015\DSC0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ка\Desktop\да будут памятью хранимы\конкурс музеев 21015\DSC04139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1328" cy="3965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8A0" w:rsidRDefault="008508A0" w:rsidP="00010891">
      <w:pPr>
        <w:spacing w:line="360" w:lineRule="auto"/>
      </w:pPr>
    </w:p>
    <w:p w:rsidR="008508A0" w:rsidRDefault="008508A0" w:rsidP="003331BD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4752975" cy="3970025"/>
            <wp:effectExtent l="0" t="0" r="0" b="0"/>
            <wp:docPr id="10" name="Рисунок 10" descr="C:\Users\Сашка\Desktop\да будут памятью хранимы\конкурс музеев 21015\DSC04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ка\Desktop\да будут памятью хранимы\конкурс музеев 21015\DSC041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762059" cy="3977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F25" w:rsidRDefault="00B836CE" w:rsidP="00597F05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4004BE32" wp14:editId="11015012">
            <wp:extent cx="4876800" cy="4197872"/>
            <wp:effectExtent l="0" t="0" r="0" b="0"/>
            <wp:docPr id="11" name="Рисунок 11" descr="C:\Users\Сашка\Desktop\да будут памятью хранимы\конкурс музеев 21015\DSC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шка\Desktop\да будут памятью хранимы\конкурс музеев 21015\DSC04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883565" cy="420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F25" w:rsidRDefault="00602F25" w:rsidP="00010891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495925" cy="4225979"/>
            <wp:effectExtent l="0" t="0" r="0" b="0"/>
            <wp:docPr id="17" name="Рисунок 17" descr="C:\Users\Сашка\Desktop\да будут памятью хранимы\конкурс музеев 21015\DSC04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шка\Desktop\да будут памятью хранимы\конкурс музеев 21015\DSC041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501936" cy="4230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F05" w:rsidRPr="00597F05" w:rsidRDefault="00597F05" w:rsidP="00597F05">
      <w:pPr>
        <w:spacing w:line="360" w:lineRule="auto"/>
        <w:jc w:val="center"/>
        <w:rPr>
          <w:b/>
          <w:sz w:val="28"/>
          <w:szCs w:val="28"/>
        </w:rPr>
      </w:pPr>
      <w:r w:rsidRPr="00597F05">
        <w:rPr>
          <w:b/>
          <w:sz w:val="28"/>
          <w:szCs w:val="28"/>
        </w:rPr>
        <w:t>Экспозиции школьного музея</w:t>
      </w:r>
    </w:p>
    <w:p w:rsidR="00602F25" w:rsidRDefault="00602F25" w:rsidP="003331BD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029200" cy="3772489"/>
            <wp:effectExtent l="0" t="0" r="0" b="0"/>
            <wp:docPr id="18" name="Рисунок 18" descr="C:\Users\Сашка\Desktop\да будут памятью хранимы\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шка\Desktop\да будут памятью хранимы\IMG_0978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0279" cy="3773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1BD" w:rsidRDefault="003331BD" w:rsidP="003331BD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019675" cy="3765347"/>
            <wp:effectExtent l="0" t="0" r="0" b="0"/>
            <wp:docPr id="19" name="Рисунок 19" descr="C:\Users\Сашка\Desktop\да будут памятью хранимы\IMG_09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шка\Desktop\да будут памятью хранимы\IMG_0989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6" cy="3763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31BD" w:rsidRDefault="003331BD" w:rsidP="00010891">
      <w:pPr>
        <w:spacing w:line="360" w:lineRule="auto"/>
      </w:pPr>
    </w:p>
    <w:p w:rsidR="003331BD" w:rsidRDefault="003331BD" w:rsidP="003331BD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282374" cy="3962400"/>
            <wp:effectExtent l="0" t="0" r="0" b="0"/>
            <wp:docPr id="21" name="Рисунок 21" descr="C:\Users\Сашка\Desktop\да будут памятью хранимы\IMG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ашка\Desktop\да будут памятью хранимы\IMG_0980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4976" cy="396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7F05" w:rsidRDefault="00597F05" w:rsidP="003331BD">
      <w:pPr>
        <w:spacing w:line="360" w:lineRule="auto"/>
        <w:jc w:val="center"/>
      </w:pPr>
    </w:p>
    <w:p w:rsidR="001507A9" w:rsidRDefault="001507A9" w:rsidP="003331BD">
      <w:pPr>
        <w:spacing w:line="360" w:lineRule="auto"/>
        <w:jc w:val="center"/>
      </w:pPr>
    </w:p>
    <w:p w:rsidR="00597F05" w:rsidRDefault="001507A9" w:rsidP="003331BD">
      <w:pPr>
        <w:spacing w:line="360" w:lineRule="auto"/>
        <w:jc w:val="center"/>
      </w:pPr>
      <w:r>
        <w:rPr>
          <w:noProof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07.7pt;margin-top:-9.75pt;width:242.25pt;height:27.75pt;z-index:251658240">
            <v:textbox>
              <w:txbxContent>
                <w:p w:rsidR="00597F05" w:rsidRPr="001507A9" w:rsidRDefault="00597F05" w:rsidP="001507A9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 w:rsidRPr="001507A9">
                    <w:rPr>
                      <w:b/>
                      <w:sz w:val="28"/>
                      <w:szCs w:val="28"/>
                    </w:rPr>
                    <w:t>Мероприятие в школьном музее</w:t>
                  </w:r>
                </w:p>
              </w:txbxContent>
            </v:textbox>
          </v:shape>
        </w:pict>
      </w:r>
    </w:p>
    <w:p w:rsidR="00597F05" w:rsidRDefault="00597F05" w:rsidP="003331BD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3FCA3489" wp14:editId="4B4E3067">
            <wp:extent cx="5200650" cy="3897882"/>
            <wp:effectExtent l="0" t="0" r="0" b="0"/>
            <wp:docPr id="1" name="Рисунок 1" descr="C:\Users\Сашка\Desktop\DSC04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шка\Desktop\DSC042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003" cy="3904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2F25" w:rsidRDefault="00541A3E" w:rsidP="00541A3E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25792375" wp14:editId="3352190B">
            <wp:extent cx="4990320" cy="3743325"/>
            <wp:effectExtent l="0" t="0" r="0" b="0"/>
            <wp:docPr id="13" name="Рисунок 13" descr="F:\IMG_1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12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34" cy="374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A3E" w:rsidRDefault="00541A3E" w:rsidP="00010891">
      <w:pPr>
        <w:spacing w:line="360" w:lineRule="auto"/>
      </w:pPr>
    </w:p>
    <w:p w:rsidR="00541A3E" w:rsidRDefault="00541A3E" w:rsidP="00541A3E">
      <w:pPr>
        <w:spacing w:line="36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990320" cy="3743325"/>
            <wp:effectExtent l="0" t="0" r="0" b="0"/>
            <wp:docPr id="14" name="Рисунок 14" descr="F:\IMG_1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IMG_12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434" cy="374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07A9" w:rsidRDefault="001507A9" w:rsidP="00541A3E">
      <w:pPr>
        <w:spacing w:line="360" w:lineRule="auto"/>
        <w:jc w:val="center"/>
      </w:pPr>
    </w:p>
    <w:p w:rsidR="001507A9" w:rsidRDefault="001507A9" w:rsidP="00541A3E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5034682" cy="3776602"/>
            <wp:effectExtent l="0" t="0" r="0" b="0"/>
            <wp:docPr id="16" name="Рисунок 16" descr="F:\IMG_1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IMG_1236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779" cy="377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507A9" w:rsidSect="001C4F46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2E7B" w:rsidRDefault="00AF2E7B" w:rsidP="001423C8">
      <w:pPr>
        <w:spacing w:after="0" w:line="240" w:lineRule="auto"/>
      </w:pPr>
      <w:r>
        <w:separator/>
      </w:r>
    </w:p>
  </w:endnote>
  <w:endnote w:type="continuationSeparator" w:id="0">
    <w:p w:rsidR="00AF2E7B" w:rsidRDefault="00AF2E7B" w:rsidP="001423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3C8" w:rsidRDefault="001423C8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41409019"/>
      <w:docPartObj>
        <w:docPartGallery w:val="Page Numbers (Bottom of Page)"/>
        <w:docPartUnique/>
      </w:docPartObj>
    </w:sdtPr>
    <w:sdtEndPr/>
    <w:sdtContent>
      <w:p w:rsidR="001423C8" w:rsidRDefault="00673BDD">
        <w:pPr>
          <w:pStyle w:val="a5"/>
          <w:jc w:val="center"/>
        </w:pPr>
        <w:r>
          <w:fldChar w:fldCharType="begin"/>
        </w:r>
        <w:r w:rsidR="001423C8">
          <w:instrText>PAGE   \* MERGEFORMAT</w:instrText>
        </w:r>
        <w:r>
          <w:fldChar w:fldCharType="separate"/>
        </w:r>
        <w:r w:rsidR="001507A9">
          <w:rPr>
            <w:noProof/>
          </w:rPr>
          <w:t>13</w:t>
        </w:r>
        <w:r>
          <w:fldChar w:fldCharType="end"/>
        </w:r>
      </w:p>
    </w:sdtContent>
  </w:sdt>
  <w:p w:rsidR="001423C8" w:rsidRDefault="001423C8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3C8" w:rsidRDefault="001423C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2E7B" w:rsidRDefault="00AF2E7B" w:rsidP="001423C8">
      <w:pPr>
        <w:spacing w:after="0" w:line="240" w:lineRule="auto"/>
      </w:pPr>
      <w:r>
        <w:separator/>
      </w:r>
    </w:p>
  </w:footnote>
  <w:footnote w:type="continuationSeparator" w:id="0">
    <w:p w:rsidR="00AF2E7B" w:rsidRDefault="00AF2E7B" w:rsidP="001423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3C8" w:rsidRDefault="001423C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3C8" w:rsidRDefault="001423C8">
    <w:pPr>
      <w:pStyle w:val="a3"/>
    </w:pPr>
    <w:r>
      <w:t>Мо город-курорт Анапа                         МБОУ СОШ №12                                     Чибисова М.Ю.</w:t>
    </w:r>
  </w:p>
  <w:p w:rsidR="001423C8" w:rsidRDefault="001423C8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23C8" w:rsidRDefault="001423C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5046CF"/>
    <w:multiLevelType w:val="hybridMultilevel"/>
    <w:tmpl w:val="6F9654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9081B98"/>
    <w:multiLevelType w:val="hybridMultilevel"/>
    <w:tmpl w:val="7D72FE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B6E5D5F"/>
    <w:multiLevelType w:val="hybridMultilevel"/>
    <w:tmpl w:val="A2BA44F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7404E5B"/>
    <w:multiLevelType w:val="hybridMultilevel"/>
    <w:tmpl w:val="7694A6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423C8"/>
    <w:rsid w:val="00010891"/>
    <w:rsid w:val="001423C8"/>
    <w:rsid w:val="001507A9"/>
    <w:rsid w:val="001C4F46"/>
    <w:rsid w:val="003331BD"/>
    <w:rsid w:val="003D0971"/>
    <w:rsid w:val="004475B9"/>
    <w:rsid w:val="00541A3E"/>
    <w:rsid w:val="00561C76"/>
    <w:rsid w:val="005812AD"/>
    <w:rsid w:val="00597F05"/>
    <w:rsid w:val="00602F25"/>
    <w:rsid w:val="006061C2"/>
    <w:rsid w:val="00633DCF"/>
    <w:rsid w:val="00673BDD"/>
    <w:rsid w:val="006D63BE"/>
    <w:rsid w:val="00781AA3"/>
    <w:rsid w:val="008508A0"/>
    <w:rsid w:val="00912664"/>
    <w:rsid w:val="00964711"/>
    <w:rsid w:val="00AE3F13"/>
    <w:rsid w:val="00AF2E7B"/>
    <w:rsid w:val="00B836CE"/>
    <w:rsid w:val="00C11FFF"/>
    <w:rsid w:val="00E56C27"/>
    <w:rsid w:val="00E70B9D"/>
    <w:rsid w:val="00EE6B08"/>
    <w:rsid w:val="00F71C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2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23C8"/>
  </w:style>
  <w:style w:type="paragraph" w:styleId="a5">
    <w:name w:val="footer"/>
    <w:basedOn w:val="a"/>
    <w:link w:val="a6"/>
    <w:uiPriority w:val="99"/>
    <w:unhideWhenUsed/>
    <w:rsid w:val="00142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23C8"/>
  </w:style>
  <w:style w:type="paragraph" w:styleId="a7">
    <w:name w:val="Balloon Text"/>
    <w:basedOn w:val="a"/>
    <w:link w:val="a8"/>
    <w:uiPriority w:val="99"/>
    <w:semiHidden/>
    <w:unhideWhenUsed/>
    <w:rsid w:val="00142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23C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47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5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42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423C8"/>
  </w:style>
  <w:style w:type="paragraph" w:styleId="a5">
    <w:name w:val="footer"/>
    <w:basedOn w:val="a"/>
    <w:link w:val="a6"/>
    <w:uiPriority w:val="99"/>
    <w:unhideWhenUsed/>
    <w:rsid w:val="001423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423C8"/>
  </w:style>
  <w:style w:type="paragraph" w:styleId="a7">
    <w:name w:val="Balloon Text"/>
    <w:basedOn w:val="a"/>
    <w:link w:val="a8"/>
    <w:uiPriority w:val="99"/>
    <w:semiHidden/>
    <w:unhideWhenUsed/>
    <w:rsid w:val="001423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423C8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4475B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jpeg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93769F-8F70-4F33-B312-EE8515E3D0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1326</Words>
  <Characters>7563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Сашка</dc:creator>
  <cp:lastModifiedBy>Сашка</cp:lastModifiedBy>
  <cp:revision>16</cp:revision>
  <dcterms:created xsi:type="dcterms:W3CDTF">2017-04-29T12:15:00Z</dcterms:created>
  <dcterms:modified xsi:type="dcterms:W3CDTF">2017-05-05T08:45:00Z</dcterms:modified>
</cp:coreProperties>
</file>