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2971"/>
        <w:tblW w:w="9369" w:type="dxa"/>
        <w:tblLook w:val="04A0"/>
      </w:tblPr>
      <w:tblGrid>
        <w:gridCol w:w="222"/>
        <w:gridCol w:w="2099"/>
        <w:gridCol w:w="7048"/>
      </w:tblGrid>
      <w:tr w:rsidR="007F10EE" w:rsidRPr="00261F9B" w:rsidTr="00EA549B">
        <w:trPr>
          <w:trHeight w:val="5240"/>
        </w:trPr>
        <w:tc>
          <w:tcPr>
            <w:tcW w:w="9369" w:type="dxa"/>
            <w:gridSpan w:val="3"/>
            <w:hideMark/>
          </w:tcPr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EA549B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В 2014- 2015 учебном году был разработан проект, посвященный 70 летию Великой Победы в школе, в рамках работы кружка «Поиск» и музейной комнаты</w:t>
            </w:r>
            <w:proofErr w:type="gramStart"/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руководитель Еременко С. Н. Итогом проета обозначен фестиваль, проведенный в апреле 2015 года. На данное время разработаны и реализованы четыре проекта.</w:t>
            </w:r>
          </w:p>
          <w:p w:rsidR="00EA549B" w:rsidRDefault="00EA549B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Pr="00261F9B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10EE" w:rsidRPr="00261F9B" w:rsidTr="00EA549B">
        <w:trPr>
          <w:trHeight w:val="1155"/>
        </w:trPr>
        <w:tc>
          <w:tcPr>
            <w:tcW w:w="222" w:type="dxa"/>
            <w:hideMark/>
          </w:tcPr>
          <w:p w:rsidR="007F10EE" w:rsidRPr="00261F9B" w:rsidRDefault="007F10EE" w:rsidP="00EA549B">
            <w:pPr>
              <w:jc w:val="left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hideMark/>
          </w:tcPr>
          <w:p w:rsidR="007F10EE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0EE" w:rsidRPr="00261F9B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Тема проекта</w:t>
            </w:r>
          </w:p>
          <w:p w:rsidR="007F10EE" w:rsidRPr="00261F9B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Автор                             </w:t>
            </w:r>
          </w:p>
        </w:tc>
        <w:tc>
          <w:tcPr>
            <w:tcW w:w="7048" w:type="dxa"/>
            <w:hideMark/>
          </w:tcPr>
          <w:p w:rsidR="007F10EE" w:rsidRPr="00261F9B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Мы помним! Мы гордимсся!</w:t>
            </w:r>
          </w:p>
          <w:p w:rsidR="007F10EE" w:rsidRPr="00261F9B" w:rsidRDefault="007F10E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Учитель истории филиала МОУ СОШ №2 р.п. Мокроус </w:t>
            </w:r>
            <w:proofErr w:type="gramStart"/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. Ивановка Федоровского района Саратовской области Еременко Светлана Николаевна</w:t>
            </w: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89271345228</w:t>
            </w:r>
          </w:p>
        </w:tc>
      </w:tr>
      <w:tr w:rsidR="00E033DE" w:rsidRPr="00261F9B" w:rsidTr="00EA549B">
        <w:tc>
          <w:tcPr>
            <w:tcW w:w="222" w:type="dxa"/>
            <w:hideMark/>
          </w:tcPr>
          <w:p w:rsidR="00E033DE" w:rsidRPr="00261F9B" w:rsidRDefault="00E033DE" w:rsidP="00EA549B">
            <w:pPr>
              <w:jc w:val="left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hideMark/>
          </w:tcPr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Тип проекта</w:t>
            </w:r>
          </w:p>
        </w:tc>
        <w:tc>
          <w:tcPr>
            <w:tcW w:w="7048" w:type="dxa"/>
            <w:hideMark/>
          </w:tcPr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творческий, групповой, краткосрочный, краеведческий</w:t>
            </w:r>
          </w:p>
        </w:tc>
      </w:tr>
      <w:tr w:rsidR="00E033DE" w:rsidRPr="00261F9B" w:rsidTr="00EA549B">
        <w:tc>
          <w:tcPr>
            <w:tcW w:w="222" w:type="dxa"/>
            <w:hideMark/>
          </w:tcPr>
          <w:p w:rsidR="00E033DE" w:rsidRPr="00261F9B" w:rsidRDefault="00E033DE" w:rsidP="00EA549B">
            <w:pPr>
              <w:jc w:val="left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hideMark/>
          </w:tcPr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Возраст участников</w:t>
            </w:r>
          </w:p>
        </w:tc>
        <w:tc>
          <w:tcPr>
            <w:tcW w:w="7048" w:type="dxa"/>
            <w:hideMark/>
          </w:tcPr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12-15 лет</w:t>
            </w:r>
          </w:p>
        </w:tc>
      </w:tr>
      <w:tr w:rsidR="00E033DE" w:rsidRPr="00261F9B" w:rsidTr="00EA549B">
        <w:tc>
          <w:tcPr>
            <w:tcW w:w="222" w:type="dxa"/>
            <w:hideMark/>
          </w:tcPr>
          <w:p w:rsidR="00E033DE" w:rsidRPr="00261F9B" w:rsidRDefault="00E033DE" w:rsidP="00EA549B">
            <w:pPr>
              <w:jc w:val="left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hideMark/>
          </w:tcPr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Время реализации проекта  </w:t>
            </w:r>
          </w:p>
        </w:tc>
        <w:tc>
          <w:tcPr>
            <w:tcW w:w="7048" w:type="dxa"/>
            <w:hideMark/>
          </w:tcPr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I-IV четверти 2014-2015 учебного года</w:t>
            </w:r>
          </w:p>
        </w:tc>
      </w:tr>
      <w:tr w:rsidR="00E033DE" w:rsidRPr="00261F9B" w:rsidTr="00EA549B">
        <w:tc>
          <w:tcPr>
            <w:tcW w:w="222" w:type="dxa"/>
            <w:hideMark/>
          </w:tcPr>
          <w:p w:rsidR="00E033DE" w:rsidRPr="00261F9B" w:rsidRDefault="00E033DE" w:rsidP="00EA549B">
            <w:pPr>
              <w:jc w:val="left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hideMark/>
          </w:tcPr>
          <w:p w:rsidR="007F10EE" w:rsidRDefault="00E033DE" w:rsidP="00EA549B">
            <w:pPr>
              <w:pStyle w:val="aa"/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Цели проекта </w:t>
            </w:r>
            <w:r w:rsidR="007F10EE">
              <w:t xml:space="preserve"> Автор учитель истории Еременко Светлана Николаевна</w:t>
            </w:r>
          </w:p>
          <w:p w:rsidR="007F10EE" w:rsidRDefault="007F10EE" w:rsidP="00EA549B">
            <w:pPr>
              <w:pStyle w:val="aa"/>
            </w:pPr>
            <w:r>
              <w:t xml:space="preserve">Филиал МОУ СОШ №2 р.п. </w:t>
            </w:r>
            <w:proofErr w:type="gramStart"/>
            <w:r>
              <w:t xml:space="preserve">Мокроус в </w:t>
            </w:r>
            <w:r>
              <w:lastRenderedPageBreak/>
              <w:t>с. Ивановка Федоровского района Саратовская область</w:t>
            </w:r>
            <w:proofErr w:type="gramEnd"/>
          </w:p>
          <w:p w:rsidR="007F10EE" w:rsidRDefault="007F10EE" w:rsidP="00EA549B">
            <w:pPr>
              <w:pStyle w:val="aa"/>
            </w:pPr>
            <w:r>
              <w:t>89271345228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48" w:type="dxa"/>
            <w:hideMark/>
          </w:tcPr>
          <w:p w:rsidR="00261F9B" w:rsidRPr="00261F9B" w:rsidRDefault="00261F9B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Образовательные: 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Пробуждать интерес у детей к изучению истории родного села на примерах.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Расширить знания подростков о событиях Великой Отечественной войны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Воспитательные: 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Воспитывать уважение к подвигам героев Великой Отечественной войны, признательность за их жертвы во имя мира на нашей Земле.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Воспитывать чувство патриотизма, чувство гордости за героев-земляков,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  Формировать чёткое представление о той страшной опасности, которую несут фашизм, война, преступления против человеческой жизни.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Учить детей ценить мир и осознавать свою роль в сохранении мира на Земле.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Развивающие: 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Расширять область знаний, обогащать словарный запас обучащихся.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 Развивать интерес к изучению истории родного края</w:t>
            </w:r>
          </w:p>
        </w:tc>
      </w:tr>
      <w:tr w:rsidR="00E033DE" w:rsidRPr="00261F9B" w:rsidTr="00EA549B">
        <w:tc>
          <w:tcPr>
            <w:tcW w:w="222" w:type="dxa"/>
            <w:hideMark/>
          </w:tcPr>
          <w:p w:rsidR="00E033DE" w:rsidRPr="00261F9B" w:rsidRDefault="00E033DE" w:rsidP="00EA549B">
            <w:pPr>
              <w:jc w:val="left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hideMark/>
          </w:tcPr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Задачи проекта</w:t>
            </w:r>
          </w:p>
        </w:tc>
        <w:tc>
          <w:tcPr>
            <w:tcW w:w="7048" w:type="dxa"/>
            <w:hideMark/>
          </w:tcPr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собрать краеведческий материал о героях, тружениках времени ВОВ;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создать презентации, фильмы, исследовательские работы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привлечь внимание к сохранению и изучению краеведческого материала патриотической направленности. </w:t>
            </w:r>
          </w:p>
        </w:tc>
      </w:tr>
      <w:tr w:rsidR="00E033DE" w:rsidRPr="00261F9B" w:rsidTr="00EA549B">
        <w:tc>
          <w:tcPr>
            <w:tcW w:w="222" w:type="dxa"/>
            <w:hideMark/>
          </w:tcPr>
          <w:p w:rsidR="00E033DE" w:rsidRPr="00261F9B" w:rsidRDefault="00E033DE" w:rsidP="00EA549B">
            <w:pPr>
              <w:jc w:val="left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hideMark/>
          </w:tcPr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7048" w:type="dxa"/>
            <w:hideMark/>
          </w:tcPr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Воспитание чувства гордости за своих предков, целенаправленное воздействие на детей, в познании исторического прошлого героев родного края, материалы могут быть использованы в работе педагогов  Федоровского района.</w:t>
            </w:r>
          </w:p>
        </w:tc>
      </w:tr>
      <w:tr w:rsidR="00E033DE" w:rsidRPr="00261F9B" w:rsidTr="00EA549B">
        <w:tc>
          <w:tcPr>
            <w:tcW w:w="222" w:type="dxa"/>
            <w:hideMark/>
          </w:tcPr>
          <w:p w:rsidR="00E033DE" w:rsidRPr="00261F9B" w:rsidRDefault="00E033DE" w:rsidP="00EA549B">
            <w:pPr>
              <w:jc w:val="left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hideMark/>
          </w:tcPr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7048" w:type="dxa"/>
            <w:hideMark/>
          </w:tcPr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Личностный рост учащихся: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- приобретение новых знаний о героях и тружениках  земляках, 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- рост чувства патриотизма, гордости за славное прошлое земляков-тужинцев;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-обогащение новыми способами сбора и обработки информации;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- Закреплены навыки продуктивной деятельности в ходе  работы в программе Power Point в соответствии с требованиями к электронной презентации;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-совершенствование </w:t>
            </w:r>
            <w:proofErr w:type="gramStart"/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коммуникативных</w:t>
            </w:r>
            <w:proofErr w:type="gramEnd"/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УУД.   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-Усвоен алгоритм создания проекта: постановка цели, поиск различных средств достижения цели, анализ полученных результатов.</w:t>
            </w:r>
          </w:p>
        </w:tc>
      </w:tr>
      <w:tr w:rsidR="00E033DE" w:rsidRPr="00261F9B" w:rsidTr="00EA549B">
        <w:tc>
          <w:tcPr>
            <w:tcW w:w="222" w:type="dxa"/>
            <w:hideMark/>
          </w:tcPr>
          <w:p w:rsidR="00E033DE" w:rsidRPr="00261F9B" w:rsidRDefault="00E033DE" w:rsidP="00EA549B">
            <w:pPr>
              <w:jc w:val="left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hideMark/>
          </w:tcPr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Продукты проекта</w:t>
            </w:r>
          </w:p>
        </w:tc>
        <w:tc>
          <w:tcPr>
            <w:tcW w:w="7048" w:type="dxa"/>
            <w:hideMark/>
          </w:tcPr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-краеведческий материал для классного часа в присутствии родителей;</w:t>
            </w:r>
          </w:p>
          <w:p w:rsidR="00E033DE" w:rsidRPr="00261F9B" w:rsidRDefault="00E033DE" w:rsidP="00EA549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F9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- презентации, фильмы, исследовательские материалы</w:t>
            </w:r>
          </w:p>
        </w:tc>
      </w:tr>
    </w:tbl>
    <w:p w:rsidR="00E033DE" w:rsidRPr="00261F9B" w:rsidRDefault="00E033DE" w:rsidP="00E033D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В условиях событий последнего времени в Украине с учетом противоречивых толкований истории периода Великой Отечественной войны в преддверии празднования 70-летия Великой Победы  проблема нравственно–патриотического воспитания младших подростков становится одной из актуальных. </w:t>
      </w:r>
    </w:p>
    <w:p w:rsidR="00E033DE" w:rsidRPr="00261F9B" w:rsidRDefault="00E033DE" w:rsidP="00E033D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Противоречие времени: с одной стороны в СМИ проявляется тенденция фальсификации вопроса о роли России в победе над фашизмом, с другой  -  в обществе, в т.ч. в школе,  активизируется  подготовка к празднованию Дня Победы в войне против гитлеровской Германии. Школьник не может самостоятельно определиться в выборе правильной жизненной позиции в данном вопросе. </w:t>
      </w:r>
    </w:p>
    <w:p w:rsidR="00E033DE" w:rsidRPr="00261F9B" w:rsidRDefault="00E033DE" w:rsidP="00E033D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проект как активная форма системно-деятельностного метода – это способ познания важнейших исторических событий на краеведческом материале. </w:t>
      </w:r>
    </w:p>
    <w:p w:rsidR="00E033DE" w:rsidRPr="00261F9B" w:rsidRDefault="00E033DE" w:rsidP="00E033D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Актуальность проекта:  В современной литературе существуют примеры исключения или фальсификации важнейших исторических событий, великих научных свершений, достижений и воинских побед предшествующих поколений, вклада разных народов в развитие общероссийской культуры. Отсутствие общепризнанных, положительных, героических примеров, которыми должно гордиться подрастающее поколение, не способствует созданию системы убеждений в том, что быть патриотом своей страны, своего посёлка является жизненно необходимым. </w:t>
      </w:r>
    </w:p>
    <w:p w:rsidR="00E033DE" w:rsidRPr="00261F9B" w:rsidRDefault="00E033DE" w:rsidP="00E033D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проекта     </w:t>
      </w:r>
    </w:p>
    <w:p w:rsidR="00E033DE" w:rsidRPr="00261F9B" w:rsidRDefault="00E033DE" w:rsidP="00E033D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Стратегия проекта предполагает привлечение к участию в реализации проектных мероприятий максимального количества заинтересованных лиц: </w:t>
      </w:r>
    </w:p>
    <w:p w:rsidR="00E033DE" w:rsidRPr="00261F9B" w:rsidRDefault="00E033DE" w:rsidP="00E033D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обучающихся 5-9 классов, учителей, зам. директора по воспитательной работе, родителей. </w:t>
      </w:r>
    </w:p>
    <w:p w:rsidR="00E033DE" w:rsidRPr="00261F9B" w:rsidRDefault="00E033DE" w:rsidP="00E033D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 Проект предполагает проведение комплекса нормативно- правовых, организационных, исследовательских, поисковых и методических мероприятий, посвященных 70-летию Победы. </w:t>
      </w:r>
    </w:p>
    <w:p w:rsidR="00E033DE" w:rsidRPr="00261F9B" w:rsidRDefault="00E033DE" w:rsidP="00E033D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 над проектом:</w:t>
      </w:r>
    </w:p>
    <w:p w:rsidR="00E033DE" w:rsidRPr="00261F9B" w:rsidRDefault="00E033DE" w:rsidP="00E033D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3DE" w:rsidRPr="00261F9B" w:rsidRDefault="00E033DE" w:rsidP="00E033D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E033DE" w:rsidRPr="00261F9B" w:rsidTr="005D13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033DE" w:rsidRPr="00261F9B" w:rsidRDefault="00E033DE" w:rsidP="005D133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0" w:type="auto"/>
        <w:tblLayout w:type="fixed"/>
        <w:tblLook w:val="04A0"/>
      </w:tblPr>
      <w:tblGrid>
        <w:gridCol w:w="2388"/>
        <w:gridCol w:w="2398"/>
        <w:gridCol w:w="2268"/>
        <w:gridCol w:w="1276"/>
        <w:gridCol w:w="1241"/>
      </w:tblGrid>
      <w:tr w:rsidR="00E033DE" w:rsidRPr="00261F9B" w:rsidTr="005D1339">
        <w:tc>
          <w:tcPr>
            <w:tcW w:w="2388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9"/>
              <w:gridCol w:w="499"/>
            </w:tblGrid>
            <w:tr w:rsidR="00E033DE" w:rsidRPr="00261F9B" w:rsidTr="005D1339">
              <w:trPr>
                <w:tblCellSpacing w:w="0" w:type="dxa"/>
              </w:trPr>
              <w:tc>
                <w:tcPr>
                  <w:tcW w:w="229" w:type="dxa"/>
                  <w:vAlign w:val="center"/>
                  <w:hideMark/>
                </w:tcPr>
                <w:p w:rsidR="00E033DE" w:rsidRPr="00261F9B" w:rsidRDefault="00E033DE" w:rsidP="005D133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99" w:type="dxa"/>
                  <w:vAlign w:val="center"/>
                  <w:hideMark/>
                </w:tcPr>
                <w:p w:rsidR="00E033DE" w:rsidRPr="00261F9B" w:rsidRDefault="00E033DE" w:rsidP="005D133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Этап</w:t>
                  </w:r>
                </w:p>
              </w:tc>
            </w:tr>
          </w:tbl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gridSpan w:val="2"/>
            <w:vAlign w:val="center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241" w:type="dxa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033DE" w:rsidRPr="00261F9B" w:rsidTr="005D1339">
        <w:tc>
          <w:tcPr>
            <w:tcW w:w="2388" w:type="dxa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1.Подготовительный этап:</w:t>
            </w:r>
          </w:p>
        </w:tc>
        <w:tc>
          <w:tcPr>
            <w:tcW w:w="4666" w:type="dxa"/>
            <w:gridSpan w:val="2"/>
          </w:tcPr>
          <w:p w:rsidR="00E033DE" w:rsidRPr="00261F9B" w:rsidRDefault="00E033DE" w:rsidP="005D133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внеклассного мероприятия, посвященного 70-летию Победы в Великой отечественной войне;</w:t>
            </w:r>
          </w:p>
          <w:p w:rsidR="00E033DE" w:rsidRPr="00261F9B" w:rsidRDefault="00E033DE" w:rsidP="005D133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 фестиваля «Салют, Победа!» </w:t>
            </w:r>
            <w:r w:rsidRPr="002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Распределение заданий</w:t>
            </w:r>
            <w:proofErr w:type="gramStart"/>
            <w:r w:rsidRPr="002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241" w:type="dxa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3DE" w:rsidRPr="00261F9B" w:rsidTr="005D1339">
        <w:trPr>
          <w:trHeight w:val="693"/>
        </w:trPr>
        <w:tc>
          <w:tcPr>
            <w:tcW w:w="2388" w:type="dxa"/>
            <w:vMerge w:val="restart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Основной этап</w:t>
            </w:r>
          </w:p>
        </w:tc>
        <w:tc>
          <w:tcPr>
            <w:tcW w:w="4666" w:type="dxa"/>
            <w:gridSpan w:val="2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краеведческим материалом  на базе музея.</w:t>
            </w:r>
          </w:p>
        </w:tc>
        <w:tc>
          <w:tcPr>
            <w:tcW w:w="1276" w:type="dxa"/>
            <w:vMerge w:val="restart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  <w:p w:rsidR="00E033DE" w:rsidRPr="00261F9B" w:rsidRDefault="00E033DE" w:rsidP="005D1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DE" w:rsidRPr="00261F9B" w:rsidRDefault="00E033DE" w:rsidP="005D1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DE" w:rsidRPr="00261F9B" w:rsidRDefault="00E033DE" w:rsidP="005D1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DE" w:rsidRPr="00261F9B" w:rsidRDefault="00E033DE" w:rsidP="005D1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DE" w:rsidRPr="00261F9B" w:rsidRDefault="00E033DE" w:rsidP="005D1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DE" w:rsidRPr="00261F9B" w:rsidRDefault="00E033DE" w:rsidP="005D1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  <w:p w:rsidR="00E033DE" w:rsidRPr="00261F9B" w:rsidRDefault="00E033DE" w:rsidP="005D1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DE" w:rsidRPr="00261F9B" w:rsidRDefault="00E033DE" w:rsidP="005D1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DE" w:rsidRPr="00261F9B" w:rsidRDefault="00E033DE" w:rsidP="005D1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DE" w:rsidRPr="00261F9B" w:rsidRDefault="00E033DE" w:rsidP="005D1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DE" w:rsidRPr="00261F9B" w:rsidRDefault="00E033DE" w:rsidP="005D1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41" w:type="dxa"/>
            <w:vMerge w:val="restart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3DE" w:rsidRPr="00261F9B" w:rsidTr="005D1339">
        <w:trPr>
          <w:trHeight w:val="1793"/>
        </w:trPr>
        <w:tc>
          <w:tcPr>
            <w:tcW w:w="2388" w:type="dxa"/>
            <w:vMerge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и обработка информации, создание исследовательских работ </w:t>
            </w:r>
          </w:p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Создание презентаций</w:t>
            </w:r>
          </w:p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Создание фильмов</w:t>
            </w:r>
          </w:p>
        </w:tc>
        <w:tc>
          <w:tcPr>
            <w:tcW w:w="2268" w:type="dxa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Акция «Письмо неизвестному солдату»</w:t>
            </w:r>
          </w:p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экскурсий в музейной комнате. Великие сражения ВОВ с использованием краеведческого материала.</w:t>
            </w:r>
          </w:p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Недели Музея.</w:t>
            </w:r>
          </w:p>
        </w:tc>
        <w:tc>
          <w:tcPr>
            <w:tcW w:w="1276" w:type="dxa"/>
            <w:vMerge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3DE" w:rsidRPr="00261F9B" w:rsidTr="005D1339">
        <w:tc>
          <w:tcPr>
            <w:tcW w:w="2388" w:type="dxa"/>
            <w:tcBorders>
              <w:top w:val="nil"/>
            </w:tcBorders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gridSpan w:val="2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фестиваля «Салют, Победа!»</w:t>
            </w:r>
          </w:p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Вечер-встреча с ветераном ВО</w:t>
            </w:r>
            <w:proofErr w:type="gramStart"/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Костыря И.Д.</w:t>
            </w:r>
          </w:p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41" w:type="dxa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3DE" w:rsidRPr="00261F9B" w:rsidTr="005D1339">
        <w:tc>
          <w:tcPr>
            <w:tcW w:w="2388" w:type="dxa"/>
          </w:tcPr>
          <w:p w:rsidR="00E033DE" w:rsidRPr="00261F9B" w:rsidRDefault="00E033DE" w:rsidP="00E033DE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4666" w:type="dxa"/>
            <w:gridSpan w:val="2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«Праздник со слезами на глазах»</w:t>
            </w:r>
          </w:p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1" w:type="dxa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3DE" w:rsidRPr="00261F9B" w:rsidTr="005D1339">
        <w:tc>
          <w:tcPr>
            <w:tcW w:w="2388" w:type="dxa"/>
          </w:tcPr>
          <w:p w:rsidR="00E033DE" w:rsidRPr="00261F9B" w:rsidRDefault="00E033DE" w:rsidP="00E033DE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Рефлексивный</w:t>
            </w:r>
          </w:p>
        </w:tc>
        <w:tc>
          <w:tcPr>
            <w:tcW w:w="4666" w:type="dxa"/>
            <w:gridSpan w:val="2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проекта.</w:t>
            </w:r>
          </w:p>
        </w:tc>
        <w:tc>
          <w:tcPr>
            <w:tcW w:w="1276" w:type="dxa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1" w:type="dxa"/>
          </w:tcPr>
          <w:p w:rsidR="00E033DE" w:rsidRPr="00261F9B" w:rsidRDefault="00E033DE" w:rsidP="005D13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3DE" w:rsidRPr="00261F9B" w:rsidRDefault="00E033DE" w:rsidP="00E033D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</w:tblGrid>
      <w:tr w:rsidR="00E033DE" w:rsidRPr="00261F9B" w:rsidTr="005D13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033DE" w:rsidRPr="00261F9B" w:rsidRDefault="00E033DE" w:rsidP="005D133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484a103f0b340c34bccc26c8892ef2f523d9854a"/>
            <w:bookmarkStart w:id="1" w:name="1"/>
            <w:bookmarkEnd w:id="0"/>
            <w:bookmarkEnd w:id="1"/>
          </w:p>
        </w:tc>
        <w:tc>
          <w:tcPr>
            <w:tcW w:w="0" w:type="auto"/>
            <w:vAlign w:val="center"/>
            <w:hideMark/>
          </w:tcPr>
          <w:p w:rsidR="00E033DE" w:rsidRPr="00261F9B" w:rsidRDefault="00E033DE" w:rsidP="005D133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33DE" w:rsidRPr="00261F9B" w:rsidRDefault="00E033DE" w:rsidP="005D133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33DE" w:rsidRPr="00261F9B" w:rsidRDefault="00E033DE" w:rsidP="005D133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8CF" w:rsidRPr="00261F9B" w:rsidRDefault="001638CF" w:rsidP="00E504DE">
      <w:pPr>
        <w:rPr>
          <w:rFonts w:ascii="Times New Roman" w:hAnsi="Times New Roman" w:cs="Times New Roman"/>
          <w:sz w:val="24"/>
          <w:szCs w:val="24"/>
        </w:rPr>
      </w:pPr>
      <w:r w:rsidRPr="00261F9B">
        <w:rPr>
          <w:rFonts w:ascii="Times New Roman" w:hAnsi="Times New Roman" w:cs="Times New Roman"/>
          <w:sz w:val="24"/>
          <w:szCs w:val="24"/>
        </w:rPr>
        <w:t>Программа Фестиваля «Салют, Победа!»</w:t>
      </w:r>
    </w:p>
    <w:tbl>
      <w:tblPr>
        <w:tblStyle w:val="a4"/>
        <w:tblW w:w="0" w:type="auto"/>
        <w:tblLook w:val="04A0"/>
      </w:tblPr>
      <w:tblGrid>
        <w:gridCol w:w="1668"/>
        <w:gridCol w:w="6520"/>
        <w:gridCol w:w="1383"/>
      </w:tblGrid>
      <w:tr w:rsidR="001638CF" w:rsidRPr="00261F9B" w:rsidTr="005D1339">
        <w:tc>
          <w:tcPr>
            <w:tcW w:w="1668" w:type="dxa"/>
          </w:tcPr>
          <w:p w:rsidR="001638CF" w:rsidRPr="00261F9B" w:rsidRDefault="001638CF" w:rsidP="005D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1638CF" w:rsidRPr="00261F9B" w:rsidRDefault="001638CF" w:rsidP="005D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383" w:type="dxa"/>
          </w:tcPr>
          <w:p w:rsidR="001638CF" w:rsidRPr="00261F9B" w:rsidRDefault="001638CF" w:rsidP="005D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1638CF" w:rsidRPr="00261F9B" w:rsidTr="005D1339">
        <w:tc>
          <w:tcPr>
            <w:tcW w:w="1668" w:type="dxa"/>
          </w:tcPr>
          <w:p w:rsidR="001638CF" w:rsidRPr="00261F9B" w:rsidRDefault="001638CF" w:rsidP="005D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520" w:type="dxa"/>
          </w:tcPr>
          <w:p w:rsidR="001638CF" w:rsidRPr="00261F9B" w:rsidRDefault="001638CF" w:rsidP="005D1339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F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Прием гостей семинара.</w:t>
            </w:r>
          </w:p>
          <w:p w:rsidR="001638CF" w:rsidRPr="00261F9B" w:rsidRDefault="001638CF" w:rsidP="005D13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 xml:space="preserve">     1 . Посещение памятника. </w:t>
            </w:r>
          </w:p>
          <w:p w:rsidR="001638CF" w:rsidRPr="00261F9B" w:rsidRDefault="001638CF" w:rsidP="005D13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2 . Посещение музейной комнаты. Лекция    «История далекая и близкая»</w:t>
            </w:r>
          </w:p>
        </w:tc>
        <w:tc>
          <w:tcPr>
            <w:tcW w:w="1383" w:type="dxa"/>
          </w:tcPr>
          <w:p w:rsidR="001638CF" w:rsidRPr="00261F9B" w:rsidRDefault="001638CF" w:rsidP="005D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CF" w:rsidRPr="00261F9B" w:rsidTr="005D1339">
        <w:tc>
          <w:tcPr>
            <w:tcW w:w="1668" w:type="dxa"/>
          </w:tcPr>
          <w:p w:rsidR="001638CF" w:rsidRPr="00261F9B" w:rsidRDefault="001638CF" w:rsidP="005D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6520" w:type="dxa"/>
          </w:tcPr>
          <w:p w:rsidR="001638CF" w:rsidRPr="00261F9B" w:rsidRDefault="001638CF" w:rsidP="005D13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семинара:</w:t>
            </w:r>
          </w:p>
          <w:p w:rsidR="001638CF" w:rsidRPr="00261F9B" w:rsidRDefault="001638CF" w:rsidP="001638C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Выступление учителя истории Еременко С.Н.</w:t>
            </w:r>
            <w:proofErr w:type="gramStart"/>
            <w:r w:rsidRPr="00261F9B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261F9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проекта «Я помню, горжусь!»</w:t>
            </w:r>
          </w:p>
        </w:tc>
        <w:tc>
          <w:tcPr>
            <w:tcW w:w="1383" w:type="dxa"/>
          </w:tcPr>
          <w:p w:rsidR="001638CF" w:rsidRPr="00261F9B" w:rsidRDefault="001638CF" w:rsidP="005D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CF" w:rsidRPr="00261F9B" w:rsidTr="005D1339">
        <w:tc>
          <w:tcPr>
            <w:tcW w:w="1668" w:type="dxa"/>
          </w:tcPr>
          <w:p w:rsidR="001638CF" w:rsidRPr="00261F9B" w:rsidRDefault="001638CF" w:rsidP="005D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20" w:type="dxa"/>
          </w:tcPr>
          <w:p w:rsidR="001638CF" w:rsidRPr="00261F9B" w:rsidRDefault="001638CF" w:rsidP="005D13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F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Открытие фестиваля: </w:t>
            </w:r>
          </w:p>
          <w:p w:rsidR="001638CF" w:rsidRPr="00261F9B" w:rsidRDefault="001638CF" w:rsidP="005D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Приветствие «Мы рады видеть Вас!» Приложение 1</w:t>
            </w:r>
          </w:p>
          <w:p w:rsidR="001638CF" w:rsidRPr="00261F9B" w:rsidRDefault="001638CF" w:rsidP="001638CF">
            <w:pPr>
              <w:pStyle w:val="a3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Представляю  гостей фестиваля.</w:t>
            </w:r>
          </w:p>
          <w:p w:rsidR="001638CF" w:rsidRPr="00261F9B" w:rsidRDefault="001638CF" w:rsidP="001638CF">
            <w:pPr>
              <w:pStyle w:val="a3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 xml:space="preserve">На фестивале будет проходить конкурс работ. </w:t>
            </w:r>
          </w:p>
          <w:p w:rsidR="001638CF" w:rsidRPr="00261F9B" w:rsidRDefault="001638CF" w:rsidP="001638CF">
            <w:pPr>
              <w:pStyle w:val="a3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Представление жюри</w:t>
            </w:r>
          </w:p>
        </w:tc>
        <w:tc>
          <w:tcPr>
            <w:tcW w:w="1383" w:type="dxa"/>
          </w:tcPr>
          <w:p w:rsidR="001638CF" w:rsidRPr="00261F9B" w:rsidRDefault="001638CF" w:rsidP="005D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CF" w:rsidRPr="00261F9B" w:rsidTr="005D1339">
        <w:tc>
          <w:tcPr>
            <w:tcW w:w="1668" w:type="dxa"/>
          </w:tcPr>
          <w:p w:rsidR="001638CF" w:rsidRPr="00261F9B" w:rsidRDefault="001638CF" w:rsidP="005D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520" w:type="dxa"/>
          </w:tcPr>
          <w:p w:rsidR="001638CF" w:rsidRPr="00261F9B" w:rsidRDefault="001638CF" w:rsidP="005D13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 xml:space="preserve">Работа фестиваля </w:t>
            </w:r>
          </w:p>
          <w:p w:rsidR="001638CF" w:rsidRPr="00261F9B" w:rsidRDefault="001638CF" w:rsidP="001638CF">
            <w:pPr>
              <w:pStyle w:val="a5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Номинаци</w:t>
            </w:r>
            <w:proofErr w:type="gramStart"/>
            <w:r w:rsidRPr="00261F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я-</w:t>
            </w:r>
            <w:proofErr w:type="gramEnd"/>
            <w:r w:rsidRPr="00261F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«Одна на всех…»-Исследовательские работы </w:t>
            </w:r>
          </w:p>
          <w:p w:rsidR="001638CF" w:rsidRPr="00261F9B" w:rsidRDefault="001638CF" w:rsidP="005D1339">
            <w:pPr>
              <w:pStyle w:val="a5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- «Газета «Вперед к Победе» о трудовом подвиге ивановцев в годы ВОВ»</w:t>
            </w:r>
          </w:p>
          <w:p w:rsidR="001638CF" w:rsidRPr="00261F9B" w:rsidRDefault="001638CF" w:rsidP="005D1339">
            <w:pPr>
              <w:pStyle w:val="a5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- «История одного ордена»</w:t>
            </w:r>
          </w:p>
          <w:p w:rsidR="001638CF" w:rsidRPr="00261F9B" w:rsidRDefault="001638CF" w:rsidP="005D1339">
            <w:pPr>
              <w:pStyle w:val="a5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- «Моя бабушка»</w:t>
            </w:r>
          </w:p>
          <w:p w:rsidR="001638CF" w:rsidRPr="00261F9B" w:rsidRDefault="001638CF" w:rsidP="005D1339">
            <w:pPr>
              <w:pStyle w:val="a5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- «Учитель- труженик тыла»</w:t>
            </w:r>
          </w:p>
          <w:p w:rsidR="001638CF" w:rsidRPr="00261F9B" w:rsidRDefault="001638CF" w:rsidP="001638CF">
            <w:pPr>
              <w:pStyle w:val="a5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Номинация</w:t>
            </w:r>
            <w:proofErr w:type="gramStart"/>
            <w:r w:rsidRPr="00261F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</w:t>
            </w:r>
            <w:proofErr w:type="gramEnd"/>
            <w:r w:rsidRPr="00261F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 Россию, за Отчий дом»-  представление презентаций.</w:t>
            </w:r>
          </w:p>
          <w:p w:rsidR="001638CF" w:rsidRPr="00261F9B" w:rsidRDefault="001638CF" w:rsidP="005D1339">
            <w:pPr>
              <w:pStyle w:val="a5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-«Я помню,  я горжусь!»</w:t>
            </w:r>
          </w:p>
          <w:p w:rsidR="001638CF" w:rsidRPr="00261F9B" w:rsidRDefault="001638CF" w:rsidP="005D1339">
            <w:pPr>
              <w:pStyle w:val="a5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- «История памятника</w:t>
            </w:r>
            <w:proofErr w:type="gramStart"/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Возложение цветов)</w:t>
            </w:r>
          </w:p>
          <w:p w:rsidR="001638CF" w:rsidRPr="00261F9B" w:rsidRDefault="001638CF" w:rsidP="005D1339">
            <w:pPr>
              <w:pStyle w:val="a5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- «Фронтовые письма»</w:t>
            </w:r>
          </w:p>
          <w:p w:rsidR="001638CF" w:rsidRPr="00261F9B" w:rsidRDefault="001638CF" w:rsidP="005D1339">
            <w:pPr>
              <w:pStyle w:val="a5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- «Письма с фронта»</w:t>
            </w:r>
          </w:p>
          <w:p w:rsidR="001638CF" w:rsidRPr="00261F9B" w:rsidRDefault="001638CF" w:rsidP="005D1339">
            <w:pPr>
              <w:pStyle w:val="a5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-«Они ковали победу в тылу»</w:t>
            </w:r>
          </w:p>
          <w:p w:rsidR="001638CF" w:rsidRPr="00261F9B" w:rsidRDefault="001638CF" w:rsidP="005D133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3. Акция «Журавли»-  Приложение 2</w:t>
            </w:r>
          </w:p>
          <w:p w:rsidR="001638CF" w:rsidRPr="00261F9B" w:rsidRDefault="001638CF" w:rsidP="005D133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4.  «Поклонимся великим тем годам» Конкурс рисунков.  Интерактивное голосование</w:t>
            </w:r>
            <w:proofErr w:type="gramStart"/>
            <w:r w:rsidRPr="00261F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  <w:r w:rsidRPr="00261F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(презентацию поставить)</w:t>
            </w:r>
          </w:p>
          <w:p w:rsidR="001638CF" w:rsidRPr="00261F9B" w:rsidRDefault="001638CF" w:rsidP="001638CF">
            <w:pPr>
              <w:pStyle w:val="a5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Номинация "Спасибо деду за Победу!»</w:t>
            </w:r>
          </w:p>
          <w:p w:rsidR="001638CF" w:rsidRPr="00261F9B" w:rsidRDefault="001638CF" w:rsidP="001638CF">
            <w:pPr>
              <w:pStyle w:val="a5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, за каждый отстоявший дом, за небо чистое, за веру, за то, что мы теперь живем!</w:t>
            </w:r>
            <w:r w:rsidRPr="00261F9B">
              <w:rPr>
                <w:rFonts w:ascii="Times New Roman" w:hAnsi="Times New Roman" w:cs="Times New Roman"/>
                <w:sz w:val="24"/>
                <w:szCs w:val="24"/>
              </w:rPr>
              <w:br/>
              <w:t>"- представление фильмов.</w:t>
            </w:r>
          </w:p>
          <w:p w:rsidR="001638CF" w:rsidRPr="00261F9B" w:rsidRDefault="001638CF" w:rsidP="005D1339">
            <w:pPr>
              <w:pStyle w:val="a5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 xml:space="preserve">Пока жюри – подводит итоги мы посмотрим фильм </w:t>
            </w:r>
            <w:proofErr w:type="gramStart"/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обедитель проекта 2014 года</w:t>
            </w:r>
          </w:p>
        </w:tc>
        <w:tc>
          <w:tcPr>
            <w:tcW w:w="1383" w:type="dxa"/>
          </w:tcPr>
          <w:p w:rsidR="001638CF" w:rsidRPr="00261F9B" w:rsidRDefault="001638CF" w:rsidP="005D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CF" w:rsidRPr="00261F9B" w:rsidTr="005D1339">
        <w:tc>
          <w:tcPr>
            <w:tcW w:w="1668" w:type="dxa"/>
          </w:tcPr>
          <w:p w:rsidR="001638CF" w:rsidRPr="00261F9B" w:rsidRDefault="001638CF" w:rsidP="005D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520" w:type="dxa"/>
          </w:tcPr>
          <w:p w:rsidR="001638CF" w:rsidRPr="00261F9B" w:rsidRDefault="001638CF" w:rsidP="005D13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Подведение итогов.  Вручение грамот.</w:t>
            </w:r>
          </w:p>
        </w:tc>
        <w:tc>
          <w:tcPr>
            <w:tcW w:w="1383" w:type="dxa"/>
          </w:tcPr>
          <w:p w:rsidR="001638CF" w:rsidRPr="00261F9B" w:rsidRDefault="001638CF" w:rsidP="005D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CF" w:rsidRPr="00261F9B" w:rsidTr="005D1339">
        <w:tc>
          <w:tcPr>
            <w:tcW w:w="1668" w:type="dxa"/>
          </w:tcPr>
          <w:p w:rsidR="001638CF" w:rsidRPr="00261F9B" w:rsidRDefault="001638CF" w:rsidP="005D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520" w:type="dxa"/>
          </w:tcPr>
          <w:p w:rsidR="001638CF" w:rsidRPr="00261F9B" w:rsidRDefault="001638CF" w:rsidP="005D133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Песня Катюш</w:t>
            </w:r>
            <w:proofErr w:type="gramStart"/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61F9B">
              <w:rPr>
                <w:rFonts w:ascii="Times New Roman" w:hAnsi="Times New Roman" w:cs="Times New Roman"/>
                <w:sz w:val="24"/>
                <w:szCs w:val="24"/>
              </w:rPr>
              <w:t>исполняют все присутствующие )</w:t>
            </w:r>
            <w:r w:rsidRPr="00261F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638CF" w:rsidRPr="00261F9B" w:rsidRDefault="001638CF" w:rsidP="005D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638CF" w:rsidRPr="00261F9B" w:rsidRDefault="001638CF" w:rsidP="005D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8CF" w:rsidRPr="00261F9B" w:rsidRDefault="001638CF" w:rsidP="001638CF">
      <w:pPr>
        <w:rPr>
          <w:rFonts w:ascii="Times New Roman" w:hAnsi="Times New Roman" w:cs="Times New Roman"/>
          <w:sz w:val="24"/>
          <w:szCs w:val="24"/>
        </w:rPr>
      </w:pPr>
      <w:r w:rsidRPr="00261F9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638CF" w:rsidRPr="00261F9B" w:rsidRDefault="001638CF" w:rsidP="001638CF">
      <w:pPr>
        <w:jc w:val="left"/>
        <w:rPr>
          <w:rFonts w:ascii="Times New Roman" w:hAnsi="Times New Roman" w:cs="Times New Roman"/>
          <w:sz w:val="24"/>
          <w:szCs w:val="24"/>
        </w:rPr>
      </w:pPr>
      <w:r w:rsidRPr="00261F9B">
        <w:rPr>
          <w:rFonts w:ascii="Times New Roman" w:hAnsi="Times New Roman" w:cs="Times New Roman"/>
          <w:sz w:val="24"/>
          <w:szCs w:val="24"/>
        </w:rPr>
        <w:t>1.Лет семьдесят уже прошло с тех пор,</w:t>
      </w:r>
      <w:r w:rsidRPr="00261F9B">
        <w:rPr>
          <w:rFonts w:ascii="Times New Roman" w:hAnsi="Times New Roman" w:cs="Times New Roman"/>
          <w:sz w:val="24"/>
          <w:szCs w:val="24"/>
        </w:rPr>
        <w:br/>
        <w:t>А боль по-прежнему, не отпускает,</w:t>
      </w:r>
      <w:r w:rsidRPr="00261F9B">
        <w:rPr>
          <w:rFonts w:ascii="Times New Roman" w:hAnsi="Times New Roman" w:cs="Times New Roman"/>
          <w:sz w:val="24"/>
          <w:szCs w:val="24"/>
        </w:rPr>
        <w:br/>
      </w:r>
      <w:r w:rsidRPr="00261F9B">
        <w:rPr>
          <w:rFonts w:ascii="Times New Roman" w:hAnsi="Times New Roman" w:cs="Times New Roman"/>
          <w:sz w:val="24"/>
          <w:szCs w:val="24"/>
        </w:rPr>
        <w:lastRenderedPageBreak/>
        <w:t>Мы мысленно не прекращаем разговор,</w:t>
      </w:r>
      <w:r w:rsidRPr="00261F9B">
        <w:rPr>
          <w:rFonts w:ascii="Times New Roman" w:hAnsi="Times New Roman" w:cs="Times New Roman"/>
          <w:sz w:val="24"/>
          <w:szCs w:val="24"/>
        </w:rPr>
        <w:br/>
        <w:t>С ушедшими, которых очень не хватает.</w:t>
      </w:r>
      <w:r w:rsidRPr="00261F9B">
        <w:rPr>
          <w:rFonts w:ascii="Times New Roman" w:hAnsi="Times New Roman" w:cs="Times New Roman"/>
          <w:sz w:val="24"/>
          <w:szCs w:val="24"/>
        </w:rPr>
        <w:br/>
      </w:r>
      <w:r w:rsidRPr="00261F9B">
        <w:rPr>
          <w:rFonts w:ascii="Times New Roman" w:hAnsi="Times New Roman" w:cs="Times New Roman"/>
          <w:sz w:val="24"/>
          <w:szCs w:val="24"/>
        </w:rPr>
        <w:br/>
        <w:t>2.Наверное, нет ни одной семьи в стране,</w:t>
      </w:r>
      <w:r w:rsidRPr="00261F9B">
        <w:rPr>
          <w:rFonts w:ascii="Times New Roman" w:hAnsi="Times New Roman" w:cs="Times New Roman"/>
          <w:sz w:val="24"/>
          <w:szCs w:val="24"/>
        </w:rPr>
        <w:br/>
        <w:t>Где женщины не получали б похоронки,</w:t>
      </w:r>
      <w:r w:rsidRPr="00261F9B">
        <w:rPr>
          <w:rFonts w:ascii="Times New Roman" w:hAnsi="Times New Roman" w:cs="Times New Roman"/>
          <w:sz w:val="24"/>
          <w:szCs w:val="24"/>
        </w:rPr>
        <w:br/>
        <w:t>На тех оставшихся навечно на войне.</w:t>
      </w:r>
      <w:r w:rsidRPr="00261F9B">
        <w:rPr>
          <w:rFonts w:ascii="Times New Roman" w:hAnsi="Times New Roman" w:cs="Times New Roman"/>
          <w:sz w:val="24"/>
          <w:szCs w:val="24"/>
        </w:rPr>
        <w:br/>
        <w:t>От них достались нам награды да иконки.</w:t>
      </w:r>
      <w:r w:rsidRPr="00261F9B">
        <w:rPr>
          <w:rFonts w:ascii="Times New Roman" w:hAnsi="Times New Roman" w:cs="Times New Roman"/>
          <w:sz w:val="24"/>
          <w:szCs w:val="24"/>
        </w:rPr>
        <w:br/>
      </w:r>
      <w:r w:rsidRPr="00261F9B">
        <w:rPr>
          <w:rFonts w:ascii="Times New Roman" w:hAnsi="Times New Roman" w:cs="Times New Roman"/>
          <w:sz w:val="24"/>
          <w:szCs w:val="24"/>
        </w:rPr>
        <w:br/>
        <w:t xml:space="preserve">3.С тех пор в альбомах бережно храним </w:t>
      </w:r>
      <w:r w:rsidRPr="00261F9B">
        <w:rPr>
          <w:rFonts w:ascii="Times New Roman" w:hAnsi="Times New Roman" w:cs="Times New Roman"/>
          <w:sz w:val="24"/>
          <w:szCs w:val="24"/>
        </w:rPr>
        <w:br/>
        <w:t>Их пожелтевшие нечёткие портреты,</w:t>
      </w:r>
      <w:r w:rsidRPr="00261F9B">
        <w:rPr>
          <w:rFonts w:ascii="Times New Roman" w:hAnsi="Times New Roman" w:cs="Times New Roman"/>
          <w:sz w:val="24"/>
          <w:szCs w:val="24"/>
        </w:rPr>
        <w:br/>
        <w:t>Где юноша так и остался молодым,</w:t>
      </w:r>
      <w:r w:rsidRPr="00261F9B">
        <w:rPr>
          <w:rFonts w:ascii="Times New Roman" w:hAnsi="Times New Roman" w:cs="Times New Roman"/>
          <w:sz w:val="24"/>
          <w:szCs w:val="24"/>
        </w:rPr>
        <w:br/>
        <w:t>В единственный его костюм одетым.</w:t>
      </w:r>
      <w:r w:rsidRPr="00261F9B">
        <w:rPr>
          <w:rFonts w:ascii="Times New Roman" w:hAnsi="Times New Roman" w:cs="Times New Roman"/>
          <w:sz w:val="24"/>
          <w:szCs w:val="24"/>
        </w:rPr>
        <w:br/>
      </w:r>
      <w:r w:rsidRPr="00261F9B">
        <w:rPr>
          <w:rFonts w:ascii="Times New Roman" w:hAnsi="Times New Roman" w:cs="Times New Roman"/>
          <w:sz w:val="24"/>
          <w:szCs w:val="24"/>
        </w:rPr>
        <w:br/>
        <w:t>4.Практически уж не осталось никого,</w:t>
      </w:r>
      <w:r w:rsidRPr="00261F9B">
        <w:rPr>
          <w:rFonts w:ascii="Times New Roman" w:hAnsi="Times New Roman" w:cs="Times New Roman"/>
          <w:sz w:val="24"/>
          <w:szCs w:val="24"/>
        </w:rPr>
        <w:br/>
        <w:t>Свидетелей военных страшных будней.</w:t>
      </w:r>
      <w:r w:rsidRPr="00261F9B">
        <w:rPr>
          <w:rFonts w:ascii="Times New Roman" w:hAnsi="Times New Roman" w:cs="Times New Roman"/>
          <w:sz w:val="24"/>
          <w:szCs w:val="24"/>
        </w:rPr>
        <w:br/>
        <w:t>Как было, знаем лишь из книг и из кино,</w:t>
      </w:r>
      <w:r w:rsidRPr="00261F9B">
        <w:rPr>
          <w:rFonts w:ascii="Times New Roman" w:hAnsi="Times New Roman" w:cs="Times New Roman"/>
          <w:sz w:val="24"/>
          <w:szCs w:val="24"/>
        </w:rPr>
        <w:br/>
        <w:t>И это, вряд ли, мы когда-нибудь забудем.</w:t>
      </w:r>
      <w:r w:rsidRPr="00261F9B">
        <w:rPr>
          <w:rFonts w:ascii="Times New Roman" w:hAnsi="Times New Roman" w:cs="Times New Roman"/>
          <w:sz w:val="24"/>
          <w:szCs w:val="24"/>
        </w:rPr>
        <w:br/>
      </w:r>
      <w:r w:rsidRPr="00261F9B">
        <w:rPr>
          <w:rFonts w:ascii="Times New Roman" w:hAnsi="Times New Roman" w:cs="Times New Roman"/>
          <w:sz w:val="24"/>
          <w:szCs w:val="24"/>
        </w:rPr>
        <w:br/>
        <w:t>5.От предков  нам остались братские могилы,</w:t>
      </w:r>
      <w:r w:rsidRPr="00261F9B">
        <w:rPr>
          <w:rFonts w:ascii="Times New Roman" w:hAnsi="Times New Roman" w:cs="Times New Roman"/>
          <w:sz w:val="24"/>
          <w:szCs w:val="24"/>
        </w:rPr>
        <w:br/>
        <w:t>Которые давно готовы внукам передать,</w:t>
      </w:r>
      <w:r w:rsidRPr="00261F9B">
        <w:rPr>
          <w:rFonts w:ascii="Times New Roman" w:hAnsi="Times New Roman" w:cs="Times New Roman"/>
          <w:sz w:val="24"/>
          <w:szCs w:val="24"/>
        </w:rPr>
        <w:br/>
        <w:t>Чтоб помнили, места святые бы хранили</w:t>
      </w:r>
      <w:proofErr w:type="gramStart"/>
      <w:r w:rsidRPr="00261F9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61F9B">
        <w:rPr>
          <w:rFonts w:ascii="Times New Roman" w:hAnsi="Times New Roman" w:cs="Times New Roman"/>
          <w:sz w:val="24"/>
          <w:szCs w:val="24"/>
        </w:rPr>
        <w:t xml:space="preserve"> знали: прадеды смогли свободу отстоять.</w:t>
      </w:r>
    </w:p>
    <w:p w:rsidR="001638CF" w:rsidRPr="00261F9B" w:rsidRDefault="001638CF" w:rsidP="001638C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F9B">
        <w:rPr>
          <w:rFonts w:ascii="Times New Roman" w:hAnsi="Times New Roman" w:cs="Times New Roman"/>
          <w:sz w:val="24"/>
          <w:szCs w:val="24"/>
        </w:rPr>
        <w:br/>
        <w:t>6.Ещё немало будет пройдено,</w:t>
      </w:r>
    </w:p>
    <w:p w:rsidR="001638CF" w:rsidRPr="00261F9B" w:rsidRDefault="001638CF" w:rsidP="001638C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F9B">
        <w:rPr>
          <w:rFonts w:ascii="Times New Roman" w:hAnsi="Times New Roman" w:cs="Times New Roman"/>
          <w:sz w:val="24"/>
          <w:szCs w:val="24"/>
        </w:rPr>
        <w:t>Коль зовут в грядущее пути,</w:t>
      </w:r>
    </w:p>
    <w:p w:rsidR="001638CF" w:rsidRPr="00261F9B" w:rsidRDefault="001638CF" w:rsidP="001638C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F9B">
        <w:rPr>
          <w:rFonts w:ascii="Times New Roman" w:hAnsi="Times New Roman" w:cs="Times New Roman"/>
          <w:sz w:val="24"/>
          <w:szCs w:val="24"/>
        </w:rPr>
        <w:t>Но светлей и чище чувства Родины</w:t>
      </w:r>
    </w:p>
    <w:p w:rsidR="001638CF" w:rsidRPr="00261F9B" w:rsidRDefault="001638CF" w:rsidP="001638C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F9B">
        <w:rPr>
          <w:rFonts w:ascii="Times New Roman" w:hAnsi="Times New Roman" w:cs="Times New Roman"/>
          <w:sz w:val="24"/>
          <w:szCs w:val="24"/>
        </w:rPr>
        <w:t>Людям никогда не обрести.</w:t>
      </w:r>
    </w:p>
    <w:p w:rsidR="001638CF" w:rsidRPr="00261F9B" w:rsidRDefault="001638CF" w:rsidP="001638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38CF" w:rsidRPr="00261F9B" w:rsidRDefault="001638CF" w:rsidP="001638C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F9B">
        <w:rPr>
          <w:rFonts w:ascii="Times New Roman" w:hAnsi="Times New Roman" w:cs="Times New Roman"/>
          <w:sz w:val="24"/>
          <w:szCs w:val="24"/>
        </w:rPr>
        <w:t> 7.С этим чувством человек рождается,</w:t>
      </w:r>
    </w:p>
    <w:p w:rsidR="001638CF" w:rsidRPr="00261F9B" w:rsidRDefault="001638CF" w:rsidP="001638C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F9B">
        <w:rPr>
          <w:rFonts w:ascii="Times New Roman" w:hAnsi="Times New Roman" w:cs="Times New Roman"/>
          <w:sz w:val="24"/>
          <w:szCs w:val="24"/>
        </w:rPr>
        <w:t>С ним живёт и умирает с ним.</w:t>
      </w:r>
    </w:p>
    <w:p w:rsidR="001638CF" w:rsidRPr="00261F9B" w:rsidRDefault="001638CF" w:rsidP="001638C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F9B">
        <w:rPr>
          <w:rFonts w:ascii="Times New Roman" w:hAnsi="Times New Roman" w:cs="Times New Roman"/>
          <w:sz w:val="24"/>
          <w:szCs w:val="24"/>
        </w:rPr>
        <w:t>Всё пройдёт, а родина останется,</w:t>
      </w:r>
    </w:p>
    <w:p w:rsidR="001638CF" w:rsidRPr="00261F9B" w:rsidRDefault="001638CF" w:rsidP="001638C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F9B">
        <w:rPr>
          <w:rFonts w:ascii="Times New Roman" w:hAnsi="Times New Roman" w:cs="Times New Roman"/>
          <w:sz w:val="24"/>
          <w:szCs w:val="24"/>
        </w:rPr>
        <w:t>Если мы, то чувство сохраним.</w:t>
      </w:r>
    </w:p>
    <w:p w:rsidR="001638CF" w:rsidRPr="00261F9B" w:rsidRDefault="001638CF" w:rsidP="001638CF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261F9B">
        <w:rPr>
          <w:rFonts w:ascii="Times New Roman" w:hAnsi="Times New Roman" w:cs="Times New Roman"/>
          <w:sz w:val="24"/>
          <w:szCs w:val="24"/>
        </w:rPr>
        <w:br/>
      </w:r>
      <w:r w:rsidRPr="00261F9B">
        <w:rPr>
          <w:rStyle w:val="ff1"/>
          <w:rFonts w:ascii="Times New Roman" w:hAnsi="Times New Roman" w:cs="Times New Roman"/>
          <w:sz w:val="24"/>
          <w:szCs w:val="24"/>
        </w:rPr>
        <w:t>8.</w:t>
      </w:r>
      <w:r w:rsidRPr="00261F9B">
        <w:rPr>
          <w:rFonts w:ascii="Times New Roman" w:hAnsi="Times New Roman" w:cs="Times New Roman"/>
          <w:sz w:val="24"/>
          <w:szCs w:val="24"/>
        </w:rPr>
        <w:t>Промчится непростое время –</w:t>
      </w:r>
      <w:r w:rsidRPr="00261F9B">
        <w:rPr>
          <w:rFonts w:ascii="Times New Roman" w:hAnsi="Times New Roman" w:cs="Times New Roman"/>
          <w:sz w:val="24"/>
          <w:szCs w:val="24"/>
        </w:rPr>
        <w:br/>
        <w:t>России снова сильной быть!</w:t>
      </w:r>
      <w:r w:rsidRPr="00261F9B">
        <w:rPr>
          <w:rFonts w:ascii="Times New Roman" w:hAnsi="Times New Roman" w:cs="Times New Roman"/>
          <w:sz w:val="24"/>
          <w:szCs w:val="24"/>
        </w:rPr>
        <w:br/>
        <w:t>Чтобы в нее не только верить,</w:t>
      </w:r>
      <w:r w:rsidRPr="00261F9B">
        <w:rPr>
          <w:rFonts w:ascii="Times New Roman" w:hAnsi="Times New Roman" w:cs="Times New Roman"/>
          <w:sz w:val="24"/>
          <w:szCs w:val="24"/>
        </w:rPr>
        <w:br/>
        <w:t>Но и гордиться, и любить!</w:t>
      </w:r>
      <w:r w:rsidRPr="00261F9B">
        <w:rPr>
          <w:rFonts w:ascii="Times New Roman" w:hAnsi="Times New Roman" w:cs="Times New Roman"/>
          <w:sz w:val="24"/>
          <w:szCs w:val="24"/>
        </w:rPr>
        <w:br/>
      </w:r>
      <w:r w:rsidRPr="00261F9B">
        <w:rPr>
          <w:rFonts w:ascii="Times New Roman" w:hAnsi="Times New Roman" w:cs="Times New Roman"/>
          <w:sz w:val="24"/>
          <w:szCs w:val="24"/>
        </w:rPr>
        <w:br/>
        <w:t>Есть в мире истина одна –</w:t>
      </w:r>
      <w:r w:rsidRPr="00261F9B">
        <w:rPr>
          <w:rFonts w:ascii="Times New Roman" w:hAnsi="Times New Roman" w:cs="Times New Roman"/>
          <w:sz w:val="24"/>
          <w:szCs w:val="24"/>
        </w:rPr>
        <w:br/>
      </w:r>
      <w:r w:rsidRPr="00261F9B">
        <w:rPr>
          <w:rFonts w:ascii="Times New Roman" w:hAnsi="Times New Roman" w:cs="Times New Roman"/>
          <w:sz w:val="24"/>
          <w:szCs w:val="24"/>
        </w:rPr>
        <w:lastRenderedPageBreak/>
        <w:t>России – не нужна война!</w:t>
      </w:r>
      <w:r w:rsidRPr="00261F9B">
        <w:rPr>
          <w:rFonts w:ascii="Times New Roman" w:hAnsi="Times New Roman" w:cs="Times New Roman"/>
          <w:sz w:val="24"/>
          <w:szCs w:val="24"/>
        </w:rPr>
        <w:br/>
      </w:r>
      <w:r w:rsidRPr="00261F9B">
        <w:rPr>
          <w:rFonts w:ascii="Times New Roman" w:hAnsi="Times New Roman" w:cs="Times New Roman"/>
          <w:sz w:val="24"/>
          <w:szCs w:val="24"/>
        </w:rPr>
        <w:br/>
        <w:t xml:space="preserve">9.В тяжелых, побывав, сраженьях, </w:t>
      </w:r>
      <w:r w:rsidRPr="00261F9B">
        <w:rPr>
          <w:rFonts w:ascii="Times New Roman" w:hAnsi="Times New Roman" w:cs="Times New Roman"/>
          <w:sz w:val="24"/>
          <w:szCs w:val="24"/>
        </w:rPr>
        <w:br/>
        <w:t>Храня их в памяти своей,</w:t>
      </w:r>
      <w:r w:rsidRPr="00261F9B">
        <w:rPr>
          <w:rFonts w:ascii="Times New Roman" w:hAnsi="Times New Roman" w:cs="Times New Roman"/>
          <w:sz w:val="24"/>
          <w:szCs w:val="24"/>
        </w:rPr>
        <w:br/>
        <w:t>Россия хочет уваженья,</w:t>
      </w:r>
      <w:r w:rsidRPr="00261F9B">
        <w:rPr>
          <w:rFonts w:ascii="Times New Roman" w:hAnsi="Times New Roman" w:cs="Times New Roman"/>
          <w:sz w:val="24"/>
          <w:szCs w:val="24"/>
        </w:rPr>
        <w:br/>
        <w:t>Чтоб этот мир считался с ней</w:t>
      </w:r>
      <w:proofErr w:type="gramStart"/>
      <w:r w:rsidRPr="00261F9B">
        <w:rPr>
          <w:rFonts w:ascii="Times New Roman" w:hAnsi="Times New Roman" w:cs="Times New Roman"/>
          <w:sz w:val="24"/>
          <w:szCs w:val="24"/>
        </w:rPr>
        <w:t>…</w:t>
      </w:r>
      <w:r w:rsidRPr="00261F9B">
        <w:rPr>
          <w:rFonts w:ascii="Times New Roman" w:hAnsi="Times New Roman" w:cs="Times New Roman"/>
          <w:sz w:val="24"/>
          <w:szCs w:val="24"/>
        </w:rPr>
        <w:br/>
      </w:r>
      <w:r w:rsidRPr="00261F9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61F9B">
        <w:rPr>
          <w:rFonts w:ascii="Times New Roman" w:hAnsi="Times New Roman" w:cs="Times New Roman"/>
          <w:sz w:val="24"/>
          <w:szCs w:val="24"/>
        </w:rPr>
        <w:t xml:space="preserve"> пусть развязка не видна –</w:t>
      </w:r>
      <w:r w:rsidRPr="00261F9B">
        <w:rPr>
          <w:rFonts w:ascii="Times New Roman" w:hAnsi="Times New Roman" w:cs="Times New Roman"/>
          <w:sz w:val="24"/>
          <w:szCs w:val="24"/>
        </w:rPr>
        <w:br/>
        <w:t xml:space="preserve">Война России не нужна! </w:t>
      </w:r>
      <w:r w:rsidRPr="00261F9B">
        <w:rPr>
          <w:rFonts w:ascii="Times New Roman" w:hAnsi="Times New Roman" w:cs="Times New Roman"/>
          <w:sz w:val="24"/>
          <w:szCs w:val="24"/>
        </w:rPr>
        <w:br/>
      </w:r>
      <w:r w:rsidRPr="00261F9B">
        <w:rPr>
          <w:rFonts w:ascii="Times New Roman" w:hAnsi="Times New Roman" w:cs="Times New Roman"/>
          <w:sz w:val="24"/>
          <w:szCs w:val="24"/>
        </w:rPr>
        <w:br/>
        <w:t>10.Мы победили всех когда-то,</w:t>
      </w:r>
      <w:r w:rsidRPr="00261F9B">
        <w:rPr>
          <w:rFonts w:ascii="Times New Roman" w:hAnsi="Times New Roman" w:cs="Times New Roman"/>
          <w:sz w:val="24"/>
          <w:szCs w:val="24"/>
        </w:rPr>
        <w:br/>
        <w:t>И поражений в прошлом нет.</w:t>
      </w:r>
      <w:r w:rsidRPr="00261F9B">
        <w:rPr>
          <w:rFonts w:ascii="Times New Roman" w:hAnsi="Times New Roman" w:cs="Times New Roman"/>
          <w:sz w:val="24"/>
          <w:szCs w:val="24"/>
        </w:rPr>
        <w:br/>
        <w:t>Но, отмечая наши даты,</w:t>
      </w:r>
      <w:r w:rsidRPr="00261F9B">
        <w:rPr>
          <w:rFonts w:ascii="Times New Roman" w:hAnsi="Times New Roman" w:cs="Times New Roman"/>
          <w:sz w:val="24"/>
          <w:szCs w:val="24"/>
        </w:rPr>
        <w:br/>
        <w:t>Мы новых не хотим побед.</w:t>
      </w:r>
      <w:r w:rsidRPr="00261F9B">
        <w:rPr>
          <w:rFonts w:ascii="Times New Roman" w:hAnsi="Times New Roman" w:cs="Times New Roman"/>
          <w:sz w:val="24"/>
          <w:szCs w:val="24"/>
        </w:rPr>
        <w:br/>
      </w:r>
      <w:r w:rsidRPr="00261F9B">
        <w:rPr>
          <w:rFonts w:ascii="Times New Roman" w:hAnsi="Times New Roman" w:cs="Times New Roman"/>
          <w:sz w:val="24"/>
          <w:szCs w:val="24"/>
        </w:rPr>
        <w:br/>
        <w:t>Такой большой была цена…</w:t>
      </w:r>
      <w:r w:rsidRPr="00261F9B">
        <w:rPr>
          <w:rFonts w:ascii="Times New Roman" w:hAnsi="Times New Roman" w:cs="Times New Roman"/>
          <w:sz w:val="24"/>
          <w:szCs w:val="24"/>
        </w:rPr>
        <w:br/>
        <w:t>России - не нужна война!</w:t>
      </w:r>
      <w:r w:rsidRPr="00261F9B">
        <w:rPr>
          <w:rFonts w:ascii="Times New Roman" w:hAnsi="Times New Roman" w:cs="Times New Roman"/>
          <w:sz w:val="24"/>
          <w:szCs w:val="24"/>
        </w:rPr>
        <w:br/>
      </w:r>
      <w:r w:rsidRPr="00261F9B">
        <w:rPr>
          <w:rFonts w:ascii="Times New Roman" w:hAnsi="Times New Roman" w:cs="Times New Roman"/>
          <w:sz w:val="24"/>
          <w:szCs w:val="24"/>
        </w:rPr>
        <w:br/>
        <w:t>11.Пройдя сквозь годы непогоды,</w:t>
      </w:r>
      <w:r w:rsidRPr="00261F9B">
        <w:rPr>
          <w:rFonts w:ascii="Times New Roman" w:hAnsi="Times New Roman" w:cs="Times New Roman"/>
          <w:sz w:val="24"/>
          <w:szCs w:val="24"/>
        </w:rPr>
        <w:br/>
        <w:t>Россия стала лишь сильней!</w:t>
      </w:r>
      <w:r w:rsidRPr="00261F9B">
        <w:rPr>
          <w:rFonts w:ascii="Times New Roman" w:hAnsi="Times New Roman" w:cs="Times New Roman"/>
          <w:sz w:val="24"/>
          <w:szCs w:val="24"/>
        </w:rPr>
        <w:br/>
        <w:t>Как прежде разные народы</w:t>
      </w:r>
      <w:r w:rsidRPr="00261F9B">
        <w:rPr>
          <w:rFonts w:ascii="Times New Roman" w:hAnsi="Times New Roman" w:cs="Times New Roman"/>
          <w:sz w:val="24"/>
          <w:szCs w:val="24"/>
        </w:rPr>
        <w:br/>
        <w:t>Надежды связывают с ней!</w:t>
      </w:r>
      <w:r w:rsidRPr="00261F9B">
        <w:rPr>
          <w:rFonts w:ascii="Times New Roman" w:hAnsi="Times New Roman" w:cs="Times New Roman"/>
          <w:sz w:val="24"/>
          <w:szCs w:val="24"/>
        </w:rPr>
        <w:br/>
      </w:r>
      <w:r w:rsidRPr="00261F9B">
        <w:rPr>
          <w:rFonts w:ascii="Times New Roman" w:hAnsi="Times New Roman" w:cs="Times New Roman"/>
          <w:sz w:val="24"/>
          <w:szCs w:val="24"/>
        </w:rPr>
        <w:br/>
        <w:t>О прошлом помнит вся страна –</w:t>
      </w:r>
      <w:r w:rsidRPr="00261F9B">
        <w:rPr>
          <w:rFonts w:ascii="Times New Roman" w:hAnsi="Times New Roman" w:cs="Times New Roman"/>
          <w:sz w:val="24"/>
          <w:szCs w:val="24"/>
        </w:rPr>
        <w:br/>
        <w:t>Война России не нужна!</w:t>
      </w:r>
      <w:r w:rsidRPr="00261F9B">
        <w:rPr>
          <w:rFonts w:ascii="Times New Roman" w:hAnsi="Times New Roman" w:cs="Times New Roman"/>
          <w:sz w:val="24"/>
          <w:szCs w:val="24"/>
        </w:rPr>
        <w:br/>
      </w:r>
      <w:r w:rsidRPr="00261F9B">
        <w:rPr>
          <w:rFonts w:ascii="Times New Roman" w:hAnsi="Times New Roman" w:cs="Times New Roman"/>
          <w:sz w:val="24"/>
          <w:szCs w:val="24"/>
        </w:rPr>
        <w:br/>
        <w:t>12. Опять налево и направо</w:t>
      </w:r>
      <w:r w:rsidRPr="00261F9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61F9B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261F9B">
        <w:rPr>
          <w:rFonts w:ascii="Times New Roman" w:hAnsi="Times New Roman" w:cs="Times New Roman"/>
          <w:sz w:val="24"/>
          <w:szCs w:val="24"/>
        </w:rPr>
        <w:t xml:space="preserve"> это повторять!</w:t>
      </w:r>
      <w:r w:rsidRPr="00261F9B">
        <w:rPr>
          <w:rFonts w:ascii="Times New Roman" w:hAnsi="Times New Roman" w:cs="Times New Roman"/>
          <w:sz w:val="24"/>
          <w:szCs w:val="24"/>
        </w:rPr>
        <w:br/>
        <w:t>Россия – мирная держава,</w:t>
      </w:r>
      <w:r w:rsidRPr="00261F9B">
        <w:rPr>
          <w:rFonts w:ascii="Times New Roman" w:hAnsi="Times New Roman" w:cs="Times New Roman"/>
          <w:sz w:val="24"/>
          <w:szCs w:val="24"/>
        </w:rPr>
        <w:br/>
        <w:t>Но своего не даст забрать!</w:t>
      </w:r>
      <w:r w:rsidRPr="00261F9B">
        <w:rPr>
          <w:rFonts w:ascii="Times New Roman" w:hAnsi="Times New Roman" w:cs="Times New Roman"/>
          <w:sz w:val="24"/>
          <w:szCs w:val="24"/>
        </w:rPr>
        <w:br/>
      </w:r>
      <w:r w:rsidRPr="00261F9B">
        <w:rPr>
          <w:rFonts w:ascii="Times New Roman" w:hAnsi="Times New Roman" w:cs="Times New Roman"/>
          <w:sz w:val="24"/>
          <w:szCs w:val="24"/>
        </w:rPr>
        <w:br/>
        <w:t>А истина – всего одна:</w:t>
      </w:r>
      <w:r w:rsidRPr="00261F9B">
        <w:rPr>
          <w:rFonts w:ascii="Times New Roman" w:hAnsi="Times New Roman" w:cs="Times New Roman"/>
          <w:sz w:val="24"/>
          <w:szCs w:val="24"/>
        </w:rPr>
        <w:br/>
        <w:t>России – не нужна война!</w:t>
      </w:r>
    </w:p>
    <w:p w:rsidR="001638CF" w:rsidRPr="00261F9B" w:rsidRDefault="001638CF" w:rsidP="001638CF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p w:rsidR="001638CF" w:rsidRPr="00261F9B" w:rsidRDefault="001638CF" w:rsidP="001638CF">
      <w:pPr>
        <w:pStyle w:val="a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61F9B">
        <w:rPr>
          <w:rFonts w:ascii="Times New Roman" w:hAnsi="Times New Roman" w:cs="Times New Roman"/>
          <w:b/>
          <w:sz w:val="24"/>
          <w:szCs w:val="24"/>
        </w:rPr>
        <w:t xml:space="preserve"> Песня «Кто если не мы»</w:t>
      </w:r>
    </w:p>
    <w:p w:rsidR="001638CF" w:rsidRPr="00261F9B" w:rsidRDefault="001638CF" w:rsidP="001638CF">
      <w:pPr>
        <w:pStyle w:val="a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638CF" w:rsidRPr="00261F9B" w:rsidRDefault="001638CF" w:rsidP="001638CF">
      <w:pPr>
        <w:pStyle w:val="a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638CF" w:rsidRPr="00261F9B" w:rsidRDefault="001638CF" w:rsidP="001638CF">
      <w:pPr>
        <w:pStyle w:val="a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A0E0D" w:rsidRDefault="00EA549B" w:rsidP="002A767A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 презентация с фото  фестиваля.</w:t>
      </w:r>
    </w:p>
    <w:p w:rsidR="002A0E0D" w:rsidRPr="008D2F5C" w:rsidRDefault="002A0E0D" w:rsidP="002A0E0D">
      <w:pPr>
        <w:pStyle w:val="a3"/>
        <w:jc w:val="left"/>
        <w:rPr>
          <w:rFonts w:ascii="Times New Roman" w:hAnsi="Times New Roman" w:cs="Times New Roman"/>
          <w:sz w:val="32"/>
          <w:szCs w:val="24"/>
        </w:rPr>
      </w:pPr>
    </w:p>
    <w:sectPr w:rsidR="002A0E0D" w:rsidRPr="008D2F5C" w:rsidSect="00352C7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ADE" w:rsidRDefault="00644ADE" w:rsidP="00261F9B">
      <w:pPr>
        <w:spacing w:after="0" w:line="240" w:lineRule="auto"/>
      </w:pPr>
      <w:r>
        <w:separator/>
      </w:r>
    </w:p>
  </w:endnote>
  <w:endnote w:type="continuationSeparator" w:id="0">
    <w:p w:rsidR="00644ADE" w:rsidRDefault="00644ADE" w:rsidP="0026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ADE" w:rsidRDefault="00644ADE" w:rsidP="00261F9B">
      <w:pPr>
        <w:spacing w:after="0" w:line="240" w:lineRule="auto"/>
      </w:pPr>
      <w:r>
        <w:separator/>
      </w:r>
    </w:p>
  </w:footnote>
  <w:footnote w:type="continuationSeparator" w:id="0">
    <w:p w:rsidR="00644ADE" w:rsidRDefault="00644ADE" w:rsidP="00261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EE" w:rsidRDefault="007F10EE">
    <w:pPr>
      <w:pStyle w:val="aa"/>
    </w:pPr>
  </w:p>
  <w:p w:rsidR="007F10EE" w:rsidRDefault="007F10EE">
    <w:pPr>
      <w:pStyle w:val="aa"/>
    </w:pPr>
  </w:p>
  <w:p w:rsidR="007F10EE" w:rsidRDefault="007F10EE">
    <w:pPr>
      <w:pStyle w:val="aa"/>
    </w:pPr>
  </w:p>
  <w:p w:rsidR="007F10EE" w:rsidRDefault="007F10EE">
    <w:pPr>
      <w:pStyle w:val="aa"/>
    </w:pPr>
  </w:p>
  <w:p w:rsidR="007F10EE" w:rsidRDefault="007F10EE">
    <w:pPr>
      <w:pStyle w:val="aa"/>
    </w:pPr>
  </w:p>
  <w:p w:rsidR="007F10EE" w:rsidRPr="000E4C4E" w:rsidRDefault="007F10EE" w:rsidP="007F10EE">
    <w:pPr>
      <w:rPr>
        <w:rFonts w:ascii="Times New Roman" w:hAnsi="Times New Roman"/>
        <w:sz w:val="28"/>
        <w:szCs w:val="28"/>
      </w:rPr>
    </w:pPr>
    <w:r w:rsidRPr="000E4C4E">
      <w:rPr>
        <w:rStyle w:val="ae"/>
        <w:rFonts w:ascii="Times New Roman" w:hAnsi="Times New Roman"/>
        <w:sz w:val="28"/>
        <w:szCs w:val="28"/>
      </w:rPr>
      <w:br/>
    </w:r>
    <w:r w:rsidRPr="000E4C4E">
      <w:rPr>
        <w:rStyle w:val="ae"/>
        <w:rFonts w:ascii="Times New Roman" w:hAnsi="Times New Roman"/>
        <w:sz w:val="28"/>
        <w:szCs w:val="28"/>
      </w:rPr>
      <w:br/>
    </w:r>
  </w:p>
  <w:p w:rsidR="007F10EE" w:rsidRDefault="007F10E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280"/>
    <w:multiLevelType w:val="multilevel"/>
    <w:tmpl w:val="CE84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372DB"/>
    <w:multiLevelType w:val="hybridMultilevel"/>
    <w:tmpl w:val="5B22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17C30"/>
    <w:multiLevelType w:val="multilevel"/>
    <w:tmpl w:val="2A6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4122E"/>
    <w:multiLevelType w:val="multilevel"/>
    <w:tmpl w:val="8BF8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17BBB"/>
    <w:multiLevelType w:val="hybridMultilevel"/>
    <w:tmpl w:val="80FCE7F8"/>
    <w:lvl w:ilvl="0" w:tplc="C12C6B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50C43"/>
    <w:multiLevelType w:val="multilevel"/>
    <w:tmpl w:val="518C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735AC"/>
    <w:multiLevelType w:val="multilevel"/>
    <w:tmpl w:val="94F6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5414B"/>
    <w:multiLevelType w:val="hybridMultilevel"/>
    <w:tmpl w:val="DE16B5EA"/>
    <w:lvl w:ilvl="0" w:tplc="EF7AA8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A5728"/>
    <w:multiLevelType w:val="hybridMultilevel"/>
    <w:tmpl w:val="9D72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3DE"/>
    <w:rsid w:val="000E6F84"/>
    <w:rsid w:val="00140A6B"/>
    <w:rsid w:val="00140EC3"/>
    <w:rsid w:val="001638CF"/>
    <w:rsid w:val="001C0ACF"/>
    <w:rsid w:val="002220BF"/>
    <w:rsid w:val="00261F9B"/>
    <w:rsid w:val="002A0E0D"/>
    <w:rsid w:val="002A767A"/>
    <w:rsid w:val="00490009"/>
    <w:rsid w:val="00533315"/>
    <w:rsid w:val="00574120"/>
    <w:rsid w:val="00644ADE"/>
    <w:rsid w:val="006A1E4C"/>
    <w:rsid w:val="00756808"/>
    <w:rsid w:val="007641BC"/>
    <w:rsid w:val="00764C3F"/>
    <w:rsid w:val="007F10EE"/>
    <w:rsid w:val="008D2F5C"/>
    <w:rsid w:val="00A44DE6"/>
    <w:rsid w:val="00A53DB7"/>
    <w:rsid w:val="00AD5F16"/>
    <w:rsid w:val="00AF21FE"/>
    <w:rsid w:val="00B052A0"/>
    <w:rsid w:val="00BC6E7A"/>
    <w:rsid w:val="00C1384A"/>
    <w:rsid w:val="00C25DA8"/>
    <w:rsid w:val="00D479C8"/>
    <w:rsid w:val="00D50E8F"/>
    <w:rsid w:val="00D766D1"/>
    <w:rsid w:val="00DB02D1"/>
    <w:rsid w:val="00E033DE"/>
    <w:rsid w:val="00E504DE"/>
    <w:rsid w:val="00E909E7"/>
    <w:rsid w:val="00EA549B"/>
    <w:rsid w:val="00FA0BF0"/>
    <w:rsid w:val="00FF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D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="720"/>
      <w:contextualSpacing/>
    </w:pPr>
  </w:style>
  <w:style w:type="table" w:styleId="a4">
    <w:name w:val="Table Grid"/>
    <w:basedOn w:val="a1"/>
    <w:uiPriority w:val="59"/>
    <w:rsid w:val="00E033DE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основа"/>
    <w:link w:val="a6"/>
    <w:uiPriority w:val="99"/>
    <w:qFormat/>
    <w:rsid w:val="00E033DE"/>
    <w:pPr>
      <w:spacing w:after="0" w:line="240" w:lineRule="auto"/>
      <w:jc w:val="both"/>
    </w:pPr>
  </w:style>
  <w:style w:type="character" w:customStyle="1" w:styleId="ff1">
    <w:name w:val="ff1"/>
    <w:basedOn w:val="a0"/>
    <w:rsid w:val="001638CF"/>
  </w:style>
  <w:style w:type="paragraph" w:styleId="a7">
    <w:name w:val="Balloon Text"/>
    <w:basedOn w:val="a"/>
    <w:link w:val="a8"/>
    <w:uiPriority w:val="99"/>
    <w:semiHidden/>
    <w:unhideWhenUsed/>
    <w:rsid w:val="0016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8C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aliases w:val="основа Знак"/>
    <w:link w:val="a5"/>
    <w:uiPriority w:val="99"/>
    <w:locked/>
    <w:rsid w:val="00261F9B"/>
  </w:style>
  <w:style w:type="character" w:styleId="a9">
    <w:name w:val="Strong"/>
    <w:basedOn w:val="a0"/>
    <w:uiPriority w:val="22"/>
    <w:qFormat/>
    <w:rsid w:val="00261F9B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61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61F9B"/>
  </w:style>
  <w:style w:type="paragraph" w:styleId="ac">
    <w:name w:val="footer"/>
    <w:basedOn w:val="a"/>
    <w:link w:val="ad"/>
    <w:uiPriority w:val="99"/>
    <w:semiHidden/>
    <w:unhideWhenUsed/>
    <w:rsid w:val="00261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61F9B"/>
  </w:style>
  <w:style w:type="character" w:styleId="ae">
    <w:name w:val="Subtle Reference"/>
    <w:basedOn w:val="a0"/>
    <w:uiPriority w:val="31"/>
    <w:qFormat/>
    <w:rsid w:val="007F10EE"/>
    <w:rPr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24ED9-B3B5-4132-B0A0-F6A56DEF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2015-10-08T18:35:00Z</cp:lastPrinted>
  <dcterms:created xsi:type="dcterms:W3CDTF">2015-10-07T19:27:00Z</dcterms:created>
  <dcterms:modified xsi:type="dcterms:W3CDTF">2017-05-30T19:03:00Z</dcterms:modified>
</cp:coreProperties>
</file>